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569C" w14:textId="77777777" w:rsidR="001475D4" w:rsidRDefault="001475D4" w:rsidP="00062B51">
      <w:pPr>
        <w:pStyle w:val="Titre"/>
        <w:rPr>
          <w:sz w:val="36"/>
          <w:szCs w:val="32"/>
        </w:rPr>
      </w:pPr>
    </w:p>
    <w:p w14:paraId="73C5654F" w14:textId="324BB77F" w:rsidR="00CD093F" w:rsidRPr="00062B51" w:rsidRDefault="00062B51" w:rsidP="00062B51">
      <w:pPr>
        <w:pStyle w:val="Titre"/>
        <w:rPr>
          <w:sz w:val="36"/>
          <w:szCs w:val="32"/>
        </w:rPr>
      </w:pPr>
      <w:r w:rsidRPr="00062B51">
        <w:rPr>
          <w:sz w:val="36"/>
          <w:szCs w:val="32"/>
        </w:rPr>
        <w:t xml:space="preserve">Eléments obligatoires à afficher </w:t>
      </w:r>
      <w:r w:rsidR="00E02815">
        <w:rPr>
          <w:sz w:val="36"/>
          <w:szCs w:val="32"/>
        </w:rPr>
        <w:br/>
      </w:r>
      <w:r w:rsidRPr="00062B51">
        <w:rPr>
          <w:sz w:val="36"/>
          <w:szCs w:val="32"/>
        </w:rPr>
        <w:t>dans votre entreprise</w:t>
      </w:r>
    </w:p>
    <w:p w14:paraId="46C1D4F1" w14:textId="77777777" w:rsidR="00062B51" w:rsidRDefault="00062B51" w:rsidP="00062B51">
      <w:pPr>
        <w:pStyle w:val="Titre"/>
      </w:pPr>
    </w:p>
    <w:p w14:paraId="27FB797B" w14:textId="77777777" w:rsidR="00A409EF" w:rsidRDefault="00A409EF" w:rsidP="00062B51">
      <w:pPr>
        <w:pStyle w:val="Titre"/>
      </w:pPr>
    </w:p>
    <w:p w14:paraId="197EC403" w14:textId="77777777" w:rsidR="00A409EF" w:rsidRDefault="00A409EF" w:rsidP="00062B51">
      <w:pPr>
        <w:pStyle w:val="Titre"/>
      </w:pPr>
    </w:p>
    <w:p w14:paraId="6D56F676" w14:textId="77777777" w:rsidR="00A409EF" w:rsidRDefault="00A409EF" w:rsidP="00062B51">
      <w:pPr>
        <w:pStyle w:val="Titre"/>
      </w:pPr>
    </w:p>
    <w:p w14:paraId="7328D681" w14:textId="77777777" w:rsidR="00A409EF" w:rsidRDefault="00A409EF" w:rsidP="00062B51"/>
    <w:p w14:paraId="7907F822" w14:textId="77777777" w:rsidR="00A409EF" w:rsidRDefault="00A409EF" w:rsidP="00062B51"/>
    <w:tbl>
      <w:tblPr>
        <w:tblStyle w:val="Grilledutableau"/>
        <w:tblpPr w:leftFromText="141" w:rightFromText="141" w:vertAnchor="text" w:horzAnchor="margin" w:tblpXSpec="center" w:tblpY="85"/>
        <w:tblOverlap w:val="never"/>
        <w:tblW w:w="0" w:type="auto"/>
        <w:tblLook w:val="04A0" w:firstRow="1" w:lastRow="0" w:firstColumn="1" w:lastColumn="0" w:noHBand="0" w:noVBand="1"/>
      </w:tblPr>
      <w:tblGrid>
        <w:gridCol w:w="8217"/>
      </w:tblGrid>
      <w:tr w:rsidR="001475D4" w14:paraId="1316737C" w14:textId="77777777" w:rsidTr="001475D4">
        <w:tc>
          <w:tcPr>
            <w:tcW w:w="8217" w:type="dxa"/>
            <w:shd w:val="clear" w:color="auto" w:fill="E7E6E6" w:themeFill="background2"/>
          </w:tcPr>
          <w:p w14:paraId="24DDF58C" w14:textId="77777777" w:rsidR="001475D4" w:rsidRDefault="001475D4" w:rsidP="001475D4">
            <w:pPr>
              <w:jc w:val="center"/>
              <w:rPr>
                <w:sz w:val="24"/>
                <w:szCs w:val="28"/>
              </w:rPr>
            </w:pPr>
            <w:bookmarkStart w:id="0" w:name="_Hlk148021111"/>
            <w:r>
              <w:rPr>
                <w:sz w:val="24"/>
                <w:szCs w:val="28"/>
              </w:rPr>
              <w:br/>
              <w:t>Vous trouverez ci-après des trames pour vous aider à répondre à vos obligations d’affichage.</w:t>
            </w:r>
          </w:p>
          <w:p w14:paraId="7221BB2C" w14:textId="77777777" w:rsidR="001475D4" w:rsidRDefault="001475D4" w:rsidP="001475D4">
            <w:pPr>
              <w:jc w:val="center"/>
            </w:pPr>
            <w:r>
              <w:rPr>
                <w:sz w:val="24"/>
                <w:szCs w:val="28"/>
              </w:rPr>
              <w:t>Nous vous invitons à remplir les champs qui correspondent à votre entreprise et à constituer ainsi votre propre panneau d’affichage.</w:t>
            </w:r>
            <w:r>
              <w:rPr>
                <w:sz w:val="24"/>
                <w:szCs w:val="28"/>
              </w:rPr>
              <w:br/>
            </w:r>
          </w:p>
        </w:tc>
      </w:tr>
      <w:bookmarkEnd w:id="0"/>
    </w:tbl>
    <w:p w14:paraId="0FF24812" w14:textId="77777777" w:rsidR="00A409EF" w:rsidRDefault="00A409EF" w:rsidP="00062B51"/>
    <w:p w14:paraId="54FB2353" w14:textId="77777777" w:rsidR="00A409EF" w:rsidRDefault="00A409EF" w:rsidP="00062B51"/>
    <w:p w14:paraId="722CCE3A" w14:textId="77777777" w:rsidR="00A409EF" w:rsidRDefault="00A409EF" w:rsidP="00062B51"/>
    <w:p w14:paraId="169EED73" w14:textId="77777777" w:rsidR="00A409EF" w:rsidRDefault="00A409EF" w:rsidP="00062B51"/>
    <w:p w14:paraId="555067D2" w14:textId="77777777" w:rsidR="00A409EF" w:rsidRDefault="00A409EF" w:rsidP="00062B51"/>
    <w:p w14:paraId="42C22749" w14:textId="77777777" w:rsidR="00A409EF" w:rsidRDefault="00A409EF" w:rsidP="00062B51"/>
    <w:p w14:paraId="54A33FD8" w14:textId="77777777" w:rsidR="00A409EF" w:rsidRDefault="00A409EF" w:rsidP="00062B51"/>
    <w:p w14:paraId="259616E4" w14:textId="77777777" w:rsidR="00A409EF" w:rsidRDefault="00A409EF" w:rsidP="00062B51"/>
    <w:p w14:paraId="2F921B2F" w14:textId="77777777" w:rsidR="00A409EF" w:rsidRDefault="00A409EF" w:rsidP="00062B51"/>
    <w:p w14:paraId="409798D0" w14:textId="77777777" w:rsidR="00A409EF" w:rsidRDefault="00A409EF" w:rsidP="00062B51"/>
    <w:p w14:paraId="0A89E773" w14:textId="77777777" w:rsidR="00A409EF" w:rsidRDefault="00A409EF" w:rsidP="00062B51"/>
    <w:p w14:paraId="5766C895" w14:textId="77777777" w:rsidR="00A409EF" w:rsidRDefault="00A409EF" w:rsidP="00062B51"/>
    <w:p w14:paraId="6BB71D99" w14:textId="77777777" w:rsidR="00A409EF" w:rsidRDefault="00A409EF" w:rsidP="00062B51"/>
    <w:p w14:paraId="2D67AA76" w14:textId="77777777" w:rsidR="00A409EF" w:rsidRDefault="00A409EF" w:rsidP="00062B51"/>
    <w:p w14:paraId="15BBCBE7" w14:textId="77777777" w:rsidR="00A409EF" w:rsidRDefault="00A409EF" w:rsidP="00062B51"/>
    <w:p w14:paraId="2F0C2D1D" w14:textId="77777777" w:rsidR="00A409EF" w:rsidRDefault="00A409EF" w:rsidP="00062B51"/>
    <w:p w14:paraId="56C143B8" w14:textId="77777777" w:rsidR="009F1FF8" w:rsidRDefault="009F1FF8" w:rsidP="00AB76BE"/>
    <w:sdt>
      <w:sdtPr>
        <w:rPr>
          <w:rFonts w:ascii="Tahoma" w:eastAsiaTheme="minorEastAsia" w:hAnsi="Tahoma" w:cstheme="minorBidi"/>
          <w:bCs w:val="0"/>
          <w:color w:val="auto"/>
          <w:kern w:val="2"/>
          <w:sz w:val="20"/>
          <w:szCs w:val="22"/>
          <w:lang w:eastAsia="fr-FR"/>
          <w14:ligatures w14:val="standardContextual"/>
        </w:rPr>
        <w:id w:val="635923491"/>
        <w:docPartObj>
          <w:docPartGallery w:val="Table of Contents"/>
          <w:docPartUnique/>
        </w:docPartObj>
      </w:sdtPr>
      <w:sdtEndPr>
        <w:rPr>
          <w:b/>
        </w:rPr>
      </w:sdtEndPr>
      <w:sdtContent>
        <w:p w14:paraId="2D106F94" w14:textId="66EF7B16" w:rsidR="00D14775" w:rsidRPr="00DA78A3" w:rsidRDefault="00D14775" w:rsidP="00D14775">
          <w:pPr>
            <w:pStyle w:val="En-ttedetabledesmatires"/>
            <w:rPr>
              <w:rFonts w:ascii="Neo Sans Pro" w:hAnsi="Neo Sans Pro"/>
              <w:b/>
              <w:bCs w:val="0"/>
              <w:color w:val="FFFFFF" w:themeColor="background1"/>
              <w:sz w:val="28"/>
              <w:szCs w:val="28"/>
            </w:rPr>
          </w:pPr>
          <w:r w:rsidRPr="00DA78A3">
            <w:rPr>
              <w:rFonts w:ascii="Neo Sans Pro" w:hAnsi="Neo Sans Pro"/>
              <w:b/>
              <w:bCs w:val="0"/>
              <w:color w:val="FFFFFF" w:themeColor="background1"/>
              <w:sz w:val="28"/>
              <w:szCs w:val="28"/>
            </w:rPr>
            <w:t>Sommaire</w:t>
          </w:r>
        </w:p>
        <w:p w14:paraId="1BBD99D7" w14:textId="77777777" w:rsidR="00D14775" w:rsidRDefault="00D14775">
          <w:pPr>
            <w:pStyle w:val="TM1"/>
            <w:tabs>
              <w:tab w:val="right" w:leader="dot" w:pos="10456"/>
            </w:tabs>
          </w:pPr>
        </w:p>
        <w:p w14:paraId="4595650B" w14:textId="4015B495" w:rsidR="00D14775" w:rsidRPr="00062B51" w:rsidRDefault="00D14775">
          <w:pPr>
            <w:pStyle w:val="TM1"/>
            <w:tabs>
              <w:tab w:val="right" w:leader="dot" w:pos="10456"/>
            </w:tabs>
            <w:rPr>
              <w:rStyle w:val="Lienhypertexte"/>
              <w:rFonts w:cs="Tahoma"/>
              <w:noProof/>
              <w:sz w:val="24"/>
              <w:szCs w:val="24"/>
            </w:rPr>
          </w:pPr>
          <w:r>
            <w:fldChar w:fldCharType="begin"/>
          </w:r>
          <w:r>
            <w:instrText xml:space="preserve"> TOC \o "1-3" \h \z \u </w:instrText>
          </w:r>
          <w:r>
            <w:fldChar w:fldCharType="separate"/>
          </w:r>
          <w:hyperlink w:anchor="_Toc147931026" w:history="1">
            <w:r w:rsidRPr="00062B51">
              <w:rPr>
                <w:rStyle w:val="Lienhypertexte"/>
                <w:rFonts w:cs="Tahoma"/>
                <w:noProof/>
                <w:sz w:val="24"/>
                <w:szCs w:val="24"/>
              </w:rPr>
              <w:t>Coordonnées</w:t>
            </w:r>
            <w:r w:rsidRPr="00062B51">
              <w:rPr>
                <w:rFonts w:cs="Tahoma"/>
                <w:noProof/>
                <w:webHidden/>
                <w:sz w:val="24"/>
                <w:szCs w:val="24"/>
              </w:rPr>
              <w:tab/>
            </w:r>
            <w:r w:rsidRPr="00062B51">
              <w:rPr>
                <w:rFonts w:cs="Tahoma"/>
                <w:noProof/>
                <w:webHidden/>
                <w:sz w:val="24"/>
                <w:szCs w:val="24"/>
              </w:rPr>
              <w:fldChar w:fldCharType="begin"/>
            </w:r>
            <w:r w:rsidRPr="00062B51">
              <w:rPr>
                <w:rFonts w:cs="Tahoma"/>
                <w:noProof/>
                <w:webHidden/>
                <w:sz w:val="24"/>
                <w:szCs w:val="24"/>
              </w:rPr>
              <w:instrText xml:space="preserve"> PAGEREF _Toc147931026 \h </w:instrText>
            </w:r>
            <w:r w:rsidRPr="00062B51">
              <w:rPr>
                <w:rFonts w:cs="Tahoma"/>
                <w:noProof/>
                <w:webHidden/>
                <w:sz w:val="24"/>
                <w:szCs w:val="24"/>
              </w:rPr>
            </w:r>
            <w:r w:rsidRPr="00062B51">
              <w:rPr>
                <w:rFonts w:cs="Tahoma"/>
                <w:noProof/>
                <w:webHidden/>
                <w:sz w:val="24"/>
                <w:szCs w:val="24"/>
              </w:rPr>
              <w:fldChar w:fldCharType="separate"/>
            </w:r>
            <w:r w:rsidRPr="00062B51">
              <w:rPr>
                <w:rFonts w:cs="Tahoma"/>
                <w:noProof/>
                <w:webHidden/>
                <w:sz w:val="24"/>
                <w:szCs w:val="24"/>
              </w:rPr>
              <w:t>2</w:t>
            </w:r>
            <w:r w:rsidRPr="00062B51">
              <w:rPr>
                <w:rFonts w:cs="Tahoma"/>
                <w:noProof/>
                <w:webHidden/>
                <w:sz w:val="24"/>
                <w:szCs w:val="24"/>
              </w:rPr>
              <w:fldChar w:fldCharType="end"/>
            </w:r>
          </w:hyperlink>
        </w:p>
        <w:p w14:paraId="14ABADA3" w14:textId="77777777" w:rsidR="00D14775" w:rsidRPr="00062B51" w:rsidRDefault="00D14775" w:rsidP="00D14775">
          <w:pPr>
            <w:rPr>
              <w:rFonts w:cs="Tahoma"/>
              <w:sz w:val="24"/>
              <w:szCs w:val="24"/>
            </w:rPr>
          </w:pPr>
        </w:p>
        <w:p w14:paraId="0F5234CF" w14:textId="3B3195C9" w:rsidR="00D14775" w:rsidRPr="00062B51" w:rsidRDefault="00B36289">
          <w:pPr>
            <w:pStyle w:val="TM1"/>
            <w:tabs>
              <w:tab w:val="right" w:leader="dot" w:pos="10456"/>
            </w:tabs>
            <w:rPr>
              <w:rStyle w:val="Lienhypertexte"/>
              <w:rFonts w:cs="Tahoma"/>
              <w:noProof/>
              <w:sz w:val="24"/>
              <w:szCs w:val="24"/>
            </w:rPr>
          </w:pPr>
          <w:hyperlink w:anchor="_Toc147931027" w:history="1">
            <w:r w:rsidR="00D14775" w:rsidRPr="00062B51">
              <w:rPr>
                <w:rStyle w:val="Lienhypertexte"/>
                <w:rFonts w:cs="Tahoma"/>
                <w:noProof/>
                <w:sz w:val="24"/>
                <w:szCs w:val="24"/>
              </w:rPr>
              <w:t>Horaire de travail et périodes de repos</w:t>
            </w:r>
            <w:r w:rsidR="00D14775" w:rsidRPr="00062B51">
              <w:rPr>
                <w:rFonts w:cs="Tahoma"/>
                <w:noProof/>
                <w:webHidden/>
                <w:sz w:val="24"/>
                <w:szCs w:val="24"/>
              </w:rPr>
              <w:tab/>
            </w:r>
            <w:r w:rsidR="00D14775" w:rsidRPr="00062B51">
              <w:rPr>
                <w:rFonts w:cs="Tahoma"/>
                <w:noProof/>
                <w:webHidden/>
                <w:sz w:val="24"/>
                <w:szCs w:val="24"/>
              </w:rPr>
              <w:fldChar w:fldCharType="begin"/>
            </w:r>
            <w:r w:rsidR="00D14775" w:rsidRPr="00062B51">
              <w:rPr>
                <w:rFonts w:cs="Tahoma"/>
                <w:noProof/>
                <w:webHidden/>
                <w:sz w:val="24"/>
                <w:szCs w:val="24"/>
              </w:rPr>
              <w:instrText xml:space="preserve"> PAGEREF _Toc147931027 \h </w:instrText>
            </w:r>
            <w:r w:rsidR="00D14775" w:rsidRPr="00062B51">
              <w:rPr>
                <w:rFonts w:cs="Tahoma"/>
                <w:noProof/>
                <w:webHidden/>
                <w:sz w:val="24"/>
                <w:szCs w:val="24"/>
              </w:rPr>
            </w:r>
            <w:r w:rsidR="00D14775" w:rsidRPr="00062B51">
              <w:rPr>
                <w:rFonts w:cs="Tahoma"/>
                <w:noProof/>
                <w:webHidden/>
                <w:sz w:val="24"/>
                <w:szCs w:val="24"/>
              </w:rPr>
              <w:fldChar w:fldCharType="separate"/>
            </w:r>
            <w:r w:rsidR="00D14775" w:rsidRPr="00062B51">
              <w:rPr>
                <w:rFonts w:cs="Tahoma"/>
                <w:noProof/>
                <w:webHidden/>
                <w:sz w:val="24"/>
                <w:szCs w:val="24"/>
              </w:rPr>
              <w:t>3</w:t>
            </w:r>
            <w:r w:rsidR="00D14775" w:rsidRPr="00062B51">
              <w:rPr>
                <w:rFonts w:cs="Tahoma"/>
                <w:noProof/>
                <w:webHidden/>
                <w:sz w:val="24"/>
                <w:szCs w:val="24"/>
              </w:rPr>
              <w:fldChar w:fldCharType="end"/>
            </w:r>
          </w:hyperlink>
        </w:p>
        <w:p w14:paraId="060D624F" w14:textId="77777777" w:rsidR="00D14775" w:rsidRPr="00062B51" w:rsidRDefault="00D14775" w:rsidP="00D14775">
          <w:pPr>
            <w:rPr>
              <w:rFonts w:cs="Tahoma"/>
              <w:sz w:val="24"/>
              <w:szCs w:val="24"/>
            </w:rPr>
          </w:pPr>
        </w:p>
        <w:p w14:paraId="5FC0AC8F" w14:textId="508E0F57" w:rsidR="00D14775" w:rsidRPr="00062B51" w:rsidRDefault="00B36289">
          <w:pPr>
            <w:pStyle w:val="TM1"/>
            <w:tabs>
              <w:tab w:val="right" w:leader="dot" w:pos="10456"/>
            </w:tabs>
            <w:rPr>
              <w:rStyle w:val="Lienhypertexte"/>
              <w:rFonts w:cs="Tahoma"/>
              <w:noProof/>
              <w:sz w:val="24"/>
              <w:szCs w:val="24"/>
            </w:rPr>
          </w:pPr>
          <w:hyperlink w:anchor="_Toc147931028" w:history="1">
            <w:r w:rsidR="00D14775" w:rsidRPr="00062B51">
              <w:rPr>
                <w:rStyle w:val="Lienhypertexte"/>
                <w:rFonts w:cs="Tahoma"/>
                <w:noProof/>
                <w:sz w:val="24"/>
                <w:szCs w:val="24"/>
              </w:rPr>
              <w:t>Documents relatifs à l’hygi</w:t>
            </w:r>
            <w:r w:rsidR="00DB01F5">
              <w:rPr>
                <w:rStyle w:val="Lienhypertexte"/>
                <w:rFonts w:cs="Tahoma"/>
                <w:noProof/>
                <w:sz w:val="24"/>
                <w:szCs w:val="24"/>
              </w:rPr>
              <w:t>è</w:t>
            </w:r>
            <w:r w:rsidR="00D14775" w:rsidRPr="00062B51">
              <w:rPr>
                <w:rStyle w:val="Lienhypertexte"/>
                <w:rFonts w:cs="Tahoma"/>
                <w:noProof/>
                <w:sz w:val="24"/>
                <w:szCs w:val="24"/>
              </w:rPr>
              <w:t>ne et à la sécurité</w:t>
            </w:r>
            <w:r w:rsidR="00D14775" w:rsidRPr="00062B51">
              <w:rPr>
                <w:rFonts w:cs="Tahoma"/>
                <w:noProof/>
                <w:webHidden/>
                <w:sz w:val="24"/>
                <w:szCs w:val="24"/>
              </w:rPr>
              <w:tab/>
            </w:r>
            <w:r w:rsidR="00D14775" w:rsidRPr="00062B51">
              <w:rPr>
                <w:rFonts w:cs="Tahoma"/>
                <w:noProof/>
                <w:webHidden/>
                <w:sz w:val="24"/>
                <w:szCs w:val="24"/>
              </w:rPr>
              <w:fldChar w:fldCharType="begin"/>
            </w:r>
            <w:r w:rsidR="00D14775" w:rsidRPr="00062B51">
              <w:rPr>
                <w:rFonts w:cs="Tahoma"/>
                <w:noProof/>
                <w:webHidden/>
                <w:sz w:val="24"/>
                <w:szCs w:val="24"/>
              </w:rPr>
              <w:instrText xml:space="preserve"> PAGEREF _Toc147931028 \h </w:instrText>
            </w:r>
            <w:r w:rsidR="00D14775" w:rsidRPr="00062B51">
              <w:rPr>
                <w:rFonts w:cs="Tahoma"/>
                <w:noProof/>
                <w:webHidden/>
                <w:sz w:val="24"/>
                <w:szCs w:val="24"/>
              </w:rPr>
            </w:r>
            <w:r w:rsidR="00D14775" w:rsidRPr="00062B51">
              <w:rPr>
                <w:rFonts w:cs="Tahoma"/>
                <w:noProof/>
                <w:webHidden/>
                <w:sz w:val="24"/>
                <w:szCs w:val="24"/>
              </w:rPr>
              <w:fldChar w:fldCharType="separate"/>
            </w:r>
            <w:r w:rsidR="00D14775" w:rsidRPr="00062B51">
              <w:rPr>
                <w:rFonts w:cs="Tahoma"/>
                <w:noProof/>
                <w:webHidden/>
                <w:sz w:val="24"/>
                <w:szCs w:val="24"/>
              </w:rPr>
              <w:t>4</w:t>
            </w:r>
            <w:r w:rsidR="00D14775" w:rsidRPr="00062B51">
              <w:rPr>
                <w:rFonts w:cs="Tahoma"/>
                <w:noProof/>
                <w:webHidden/>
                <w:sz w:val="24"/>
                <w:szCs w:val="24"/>
              </w:rPr>
              <w:fldChar w:fldCharType="end"/>
            </w:r>
          </w:hyperlink>
        </w:p>
        <w:p w14:paraId="54A812DD" w14:textId="77777777" w:rsidR="00D14775" w:rsidRPr="00062B51" w:rsidRDefault="00D14775" w:rsidP="00D14775">
          <w:pPr>
            <w:rPr>
              <w:rFonts w:cs="Tahoma"/>
              <w:sz w:val="24"/>
              <w:szCs w:val="24"/>
            </w:rPr>
          </w:pPr>
        </w:p>
        <w:p w14:paraId="7DA8CF19" w14:textId="565CC59B" w:rsidR="00D14775" w:rsidRPr="00062B51" w:rsidRDefault="00B36289">
          <w:pPr>
            <w:pStyle w:val="TM1"/>
            <w:tabs>
              <w:tab w:val="right" w:leader="dot" w:pos="10456"/>
            </w:tabs>
            <w:rPr>
              <w:rStyle w:val="Lienhypertexte"/>
              <w:rFonts w:cs="Tahoma"/>
              <w:noProof/>
              <w:sz w:val="24"/>
              <w:szCs w:val="24"/>
            </w:rPr>
          </w:pPr>
          <w:hyperlink w:anchor="_Toc147931029" w:history="1">
            <w:r w:rsidR="00D14775" w:rsidRPr="00062B51">
              <w:rPr>
                <w:rStyle w:val="Lienhypertexte"/>
                <w:rFonts w:cs="Tahoma"/>
                <w:noProof/>
                <w:sz w:val="24"/>
                <w:szCs w:val="24"/>
              </w:rPr>
              <w:t>Représentants du personnel</w:t>
            </w:r>
            <w:r w:rsidR="00D14775" w:rsidRPr="00062B51">
              <w:rPr>
                <w:rFonts w:cs="Tahoma"/>
                <w:noProof/>
                <w:webHidden/>
                <w:sz w:val="24"/>
                <w:szCs w:val="24"/>
              </w:rPr>
              <w:tab/>
            </w:r>
            <w:r w:rsidR="00D14775" w:rsidRPr="00062B51">
              <w:rPr>
                <w:rFonts w:cs="Tahoma"/>
                <w:noProof/>
                <w:webHidden/>
                <w:sz w:val="24"/>
                <w:szCs w:val="24"/>
              </w:rPr>
              <w:fldChar w:fldCharType="begin"/>
            </w:r>
            <w:r w:rsidR="00D14775" w:rsidRPr="00062B51">
              <w:rPr>
                <w:rFonts w:cs="Tahoma"/>
                <w:noProof/>
                <w:webHidden/>
                <w:sz w:val="24"/>
                <w:szCs w:val="24"/>
              </w:rPr>
              <w:instrText xml:space="preserve"> PAGEREF _Toc147931029 \h </w:instrText>
            </w:r>
            <w:r w:rsidR="00D14775" w:rsidRPr="00062B51">
              <w:rPr>
                <w:rFonts w:cs="Tahoma"/>
                <w:noProof/>
                <w:webHidden/>
                <w:sz w:val="24"/>
                <w:szCs w:val="24"/>
              </w:rPr>
            </w:r>
            <w:r w:rsidR="00D14775" w:rsidRPr="00062B51">
              <w:rPr>
                <w:rFonts w:cs="Tahoma"/>
                <w:noProof/>
                <w:webHidden/>
                <w:sz w:val="24"/>
                <w:szCs w:val="24"/>
              </w:rPr>
              <w:fldChar w:fldCharType="separate"/>
            </w:r>
            <w:r w:rsidR="00D14775" w:rsidRPr="00062B51">
              <w:rPr>
                <w:rFonts w:cs="Tahoma"/>
                <w:noProof/>
                <w:webHidden/>
                <w:sz w:val="24"/>
                <w:szCs w:val="24"/>
              </w:rPr>
              <w:t>5</w:t>
            </w:r>
            <w:r w:rsidR="00D14775" w:rsidRPr="00062B51">
              <w:rPr>
                <w:rFonts w:cs="Tahoma"/>
                <w:noProof/>
                <w:webHidden/>
                <w:sz w:val="24"/>
                <w:szCs w:val="24"/>
              </w:rPr>
              <w:fldChar w:fldCharType="end"/>
            </w:r>
          </w:hyperlink>
        </w:p>
        <w:p w14:paraId="4972F02F" w14:textId="77777777" w:rsidR="00D14775" w:rsidRPr="00062B51" w:rsidRDefault="00D14775" w:rsidP="00D14775">
          <w:pPr>
            <w:rPr>
              <w:rFonts w:cs="Tahoma"/>
              <w:sz w:val="24"/>
              <w:szCs w:val="24"/>
            </w:rPr>
          </w:pPr>
        </w:p>
        <w:p w14:paraId="7C260160" w14:textId="2EE08BFF" w:rsidR="00D14775" w:rsidRPr="00062B51" w:rsidRDefault="00B36289" w:rsidP="00D14775">
          <w:pPr>
            <w:pStyle w:val="TM1"/>
            <w:tabs>
              <w:tab w:val="right" w:leader="dot" w:pos="10456"/>
            </w:tabs>
            <w:rPr>
              <w:rFonts w:cs="Tahoma"/>
              <w:noProof/>
              <w:color w:val="0000FF"/>
              <w:sz w:val="24"/>
              <w:szCs w:val="24"/>
              <w:u w:val="single"/>
            </w:rPr>
          </w:pPr>
          <w:hyperlink w:anchor="_Toc147931030" w:history="1">
            <w:r w:rsidR="00D14775" w:rsidRPr="00062B51">
              <w:rPr>
                <w:rStyle w:val="Lienhypertexte"/>
                <w:rFonts w:cs="Tahoma"/>
                <w:noProof/>
                <w:sz w:val="24"/>
                <w:szCs w:val="24"/>
              </w:rPr>
              <w:t>Harcèlement sexuel</w:t>
            </w:r>
            <w:r w:rsidR="00D14775" w:rsidRPr="00062B51">
              <w:rPr>
                <w:rFonts w:cs="Tahoma"/>
                <w:noProof/>
                <w:webHidden/>
                <w:sz w:val="24"/>
                <w:szCs w:val="24"/>
              </w:rPr>
              <w:tab/>
            </w:r>
            <w:r w:rsidR="00D14775" w:rsidRPr="00062B51">
              <w:rPr>
                <w:rFonts w:cs="Tahoma"/>
                <w:noProof/>
                <w:webHidden/>
                <w:sz w:val="24"/>
                <w:szCs w:val="24"/>
              </w:rPr>
              <w:fldChar w:fldCharType="begin"/>
            </w:r>
            <w:r w:rsidR="00D14775" w:rsidRPr="00062B51">
              <w:rPr>
                <w:rFonts w:cs="Tahoma"/>
                <w:noProof/>
                <w:webHidden/>
                <w:sz w:val="24"/>
                <w:szCs w:val="24"/>
              </w:rPr>
              <w:instrText xml:space="preserve"> PAGEREF _Toc147931030 \h </w:instrText>
            </w:r>
            <w:r w:rsidR="00D14775" w:rsidRPr="00062B51">
              <w:rPr>
                <w:rFonts w:cs="Tahoma"/>
                <w:noProof/>
                <w:webHidden/>
                <w:sz w:val="24"/>
                <w:szCs w:val="24"/>
              </w:rPr>
            </w:r>
            <w:r w:rsidR="00D14775" w:rsidRPr="00062B51">
              <w:rPr>
                <w:rFonts w:cs="Tahoma"/>
                <w:noProof/>
                <w:webHidden/>
                <w:sz w:val="24"/>
                <w:szCs w:val="24"/>
              </w:rPr>
              <w:fldChar w:fldCharType="separate"/>
            </w:r>
            <w:r w:rsidR="00D14775" w:rsidRPr="00062B51">
              <w:rPr>
                <w:rFonts w:cs="Tahoma"/>
                <w:noProof/>
                <w:webHidden/>
                <w:sz w:val="24"/>
                <w:szCs w:val="24"/>
              </w:rPr>
              <w:t>6</w:t>
            </w:r>
            <w:r w:rsidR="00D14775" w:rsidRPr="00062B51">
              <w:rPr>
                <w:rFonts w:cs="Tahoma"/>
                <w:noProof/>
                <w:webHidden/>
                <w:sz w:val="24"/>
                <w:szCs w:val="24"/>
              </w:rPr>
              <w:fldChar w:fldCharType="end"/>
            </w:r>
          </w:hyperlink>
        </w:p>
        <w:p w14:paraId="6A955F06" w14:textId="6DD81139" w:rsidR="00D14775" w:rsidRDefault="00D14775">
          <w:r>
            <w:rPr>
              <w:b/>
              <w:bCs/>
            </w:rPr>
            <w:fldChar w:fldCharType="end"/>
          </w:r>
        </w:p>
      </w:sdtContent>
    </w:sdt>
    <w:p w14:paraId="12F7C1A3" w14:textId="45CC57EA" w:rsidR="00D14775" w:rsidRDefault="00D14775">
      <w:r>
        <w:br w:type="page"/>
      </w:r>
    </w:p>
    <w:p w14:paraId="0AB04466" w14:textId="1795B282" w:rsidR="00E96C8C" w:rsidRPr="00896929" w:rsidRDefault="000C2271" w:rsidP="00D14775">
      <w:pPr>
        <w:pStyle w:val="Titre1"/>
      </w:pPr>
      <w:bookmarkStart w:id="1" w:name="_Toc147931026"/>
      <w:r>
        <w:lastRenderedPageBreak/>
        <w:t>CoordonnÉes</w:t>
      </w:r>
      <w:bookmarkEnd w:id="1"/>
    </w:p>
    <w:p w14:paraId="1699BD13" w14:textId="77777777" w:rsidR="00737731" w:rsidRDefault="00737731" w:rsidP="00146370"/>
    <w:tbl>
      <w:tblPr>
        <w:tblStyle w:val="Grilledutableau"/>
        <w:tblW w:w="10598" w:type="dxa"/>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auto"/>
          <w:insideV w:val="single" w:sz="4" w:space="0" w:color="auto"/>
        </w:tblBorders>
        <w:tblLook w:val="04A0" w:firstRow="1" w:lastRow="0" w:firstColumn="1" w:lastColumn="0" w:noHBand="0" w:noVBand="1"/>
      </w:tblPr>
      <w:tblGrid>
        <w:gridCol w:w="10598"/>
      </w:tblGrid>
      <w:tr w:rsidR="00146370" w:rsidRPr="000B0047" w14:paraId="4E5AD64F" w14:textId="77777777" w:rsidTr="00734161">
        <w:tc>
          <w:tcPr>
            <w:tcW w:w="10598" w:type="dxa"/>
            <w:shd w:val="clear" w:color="auto" w:fill="auto"/>
          </w:tcPr>
          <w:p w14:paraId="4C50AF1D" w14:textId="77777777" w:rsidR="00146370" w:rsidRPr="000B0047" w:rsidRDefault="00146370" w:rsidP="00A8521C">
            <w:pPr>
              <w:pStyle w:val="TRAMES"/>
            </w:pPr>
            <w:bookmarkStart w:id="2" w:name="_Toc140745051"/>
            <w:r w:rsidRPr="000B0047">
              <w:t>Numéros utiles</w:t>
            </w:r>
            <w:r>
              <w:rPr>
                <w:rStyle w:val="Appelnotedebasdep"/>
              </w:rPr>
              <w:footnoteReference w:id="1"/>
            </w:r>
            <w:bookmarkEnd w:id="2"/>
          </w:p>
        </w:tc>
      </w:tr>
      <w:tr w:rsidR="00146370" w:rsidRPr="000B0047" w14:paraId="5B9AE08A" w14:textId="77777777" w:rsidTr="00734161">
        <w:trPr>
          <w:trHeight w:val="284"/>
        </w:trPr>
        <w:tc>
          <w:tcPr>
            <w:tcW w:w="10598" w:type="dxa"/>
            <w:shd w:val="clear" w:color="auto" w:fill="EDF6FB"/>
            <w:vAlign w:val="center"/>
          </w:tcPr>
          <w:p w14:paraId="0DDC6853" w14:textId="77777777" w:rsidR="00146370" w:rsidRPr="000B0047" w:rsidRDefault="00146370" w:rsidP="0064329B">
            <w:pPr>
              <w:rPr>
                <w:rFonts w:cs="Tahoma"/>
                <w:b/>
                <w:bCs/>
                <w:szCs w:val="20"/>
              </w:rPr>
            </w:pPr>
            <w:r w:rsidRPr="000B0047">
              <w:rPr>
                <w:rFonts w:cs="Tahoma"/>
                <w:b/>
                <w:bCs/>
                <w:szCs w:val="20"/>
              </w:rPr>
              <w:t>Inspection du travail</w:t>
            </w:r>
          </w:p>
        </w:tc>
      </w:tr>
      <w:tr w:rsidR="00146370" w:rsidRPr="000B0047" w14:paraId="1E21A6E8" w14:textId="77777777" w:rsidTr="00734161">
        <w:tc>
          <w:tcPr>
            <w:tcW w:w="10598" w:type="dxa"/>
            <w:shd w:val="clear" w:color="auto" w:fill="F7F7F7"/>
          </w:tcPr>
          <w:p w14:paraId="4584F5AE" w14:textId="77777777" w:rsidR="00734161" w:rsidRDefault="00734161" w:rsidP="0064329B">
            <w:pPr>
              <w:shd w:val="clear" w:color="auto" w:fill="FFFFFF" w:themeFill="background1"/>
              <w:spacing w:line="276" w:lineRule="auto"/>
              <w:rPr>
                <w:rFonts w:cs="Tahoma"/>
                <w:szCs w:val="20"/>
              </w:rPr>
            </w:pPr>
          </w:p>
          <w:p w14:paraId="5FA4E44C" w14:textId="51DA79F1" w:rsidR="00146370" w:rsidRPr="000B0047" w:rsidRDefault="00146370" w:rsidP="0064329B">
            <w:pPr>
              <w:shd w:val="clear" w:color="auto" w:fill="FFFFFF" w:themeFill="background1"/>
              <w:spacing w:line="276" w:lineRule="auto"/>
              <w:rPr>
                <w:rFonts w:cs="Tahoma"/>
                <w:szCs w:val="20"/>
              </w:rPr>
            </w:pPr>
            <w:r w:rsidRPr="000B0047">
              <w:rPr>
                <w:rFonts w:cs="Tahoma"/>
                <w:szCs w:val="20"/>
              </w:rPr>
              <w:t>Nom de l’inspecteur/trice :</w:t>
            </w:r>
            <w:r w:rsidR="00896929">
              <w:rPr>
                <w:rFonts w:cs="Tahoma"/>
                <w:szCs w:val="20"/>
              </w:rPr>
              <w:t>_________________________________</w:t>
            </w:r>
          </w:p>
          <w:p w14:paraId="53D73377" w14:textId="130510B5" w:rsidR="00146370" w:rsidRPr="000B0047" w:rsidRDefault="00146370" w:rsidP="0064329B">
            <w:pPr>
              <w:shd w:val="clear" w:color="auto" w:fill="FFFFFF" w:themeFill="background1"/>
              <w:spacing w:line="276" w:lineRule="auto"/>
              <w:rPr>
                <w:rFonts w:cs="Tahoma"/>
                <w:szCs w:val="20"/>
              </w:rPr>
            </w:pPr>
            <w:r w:rsidRPr="000B0047">
              <w:rPr>
                <w:rFonts w:cs="Tahoma"/>
                <w:szCs w:val="20"/>
              </w:rPr>
              <w:t>Téléphone :__________</w:t>
            </w:r>
            <w:r w:rsidR="00896929">
              <w:rPr>
                <w:rFonts w:cs="Tahoma"/>
                <w:szCs w:val="20"/>
              </w:rPr>
              <w:t>______________________</w:t>
            </w:r>
          </w:p>
          <w:p w14:paraId="01DE3FBD" w14:textId="517BDFBD" w:rsidR="00146370" w:rsidRDefault="00146370" w:rsidP="0064329B">
            <w:pPr>
              <w:shd w:val="clear" w:color="auto" w:fill="FFFFFF" w:themeFill="background1"/>
              <w:spacing w:line="276" w:lineRule="auto"/>
              <w:rPr>
                <w:rFonts w:cs="Tahoma"/>
                <w:szCs w:val="20"/>
              </w:rPr>
            </w:pPr>
            <w:r w:rsidRPr="000B0047">
              <w:rPr>
                <w:rFonts w:cs="Tahoma"/>
                <w:szCs w:val="20"/>
              </w:rPr>
              <w:t>Adresse :________</w:t>
            </w:r>
            <w:r w:rsidR="00896929">
              <w:rPr>
                <w:rFonts w:cs="Tahoma"/>
                <w:szCs w:val="20"/>
              </w:rPr>
              <w:t>__________________________</w:t>
            </w:r>
          </w:p>
          <w:p w14:paraId="78DD0374" w14:textId="77777777" w:rsidR="00146370" w:rsidRDefault="00146370" w:rsidP="0064329B">
            <w:pPr>
              <w:shd w:val="clear" w:color="auto" w:fill="FFFFFF" w:themeFill="background1"/>
              <w:spacing w:line="276" w:lineRule="auto"/>
              <w:rPr>
                <w:rFonts w:cs="Tahoma"/>
                <w:szCs w:val="20"/>
              </w:rPr>
            </w:pPr>
            <w:r>
              <w:rPr>
                <w:rFonts w:cs="Tahoma"/>
                <w:szCs w:val="20"/>
              </w:rPr>
              <w:t>Mail :_________________</w:t>
            </w:r>
            <w:r w:rsidR="00896929">
              <w:rPr>
                <w:rFonts w:cs="Tahoma"/>
                <w:szCs w:val="20"/>
              </w:rPr>
              <w:t>____________________</w:t>
            </w:r>
          </w:p>
          <w:p w14:paraId="463FF187" w14:textId="59A77812" w:rsidR="00734161" w:rsidRPr="000B0047" w:rsidRDefault="00734161" w:rsidP="0064329B">
            <w:pPr>
              <w:shd w:val="clear" w:color="auto" w:fill="FFFFFF" w:themeFill="background1"/>
              <w:spacing w:line="276" w:lineRule="auto"/>
              <w:rPr>
                <w:rFonts w:cs="Tahoma"/>
                <w:szCs w:val="20"/>
              </w:rPr>
            </w:pPr>
          </w:p>
        </w:tc>
      </w:tr>
      <w:tr w:rsidR="00146370" w:rsidRPr="000B0047" w14:paraId="643EB04A" w14:textId="77777777" w:rsidTr="00734161">
        <w:trPr>
          <w:trHeight w:val="284"/>
        </w:trPr>
        <w:tc>
          <w:tcPr>
            <w:tcW w:w="10598" w:type="dxa"/>
            <w:shd w:val="clear" w:color="auto" w:fill="EDF6FB"/>
            <w:vAlign w:val="center"/>
          </w:tcPr>
          <w:p w14:paraId="0C0CDB1D" w14:textId="3911316F" w:rsidR="00146370" w:rsidRPr="000B0047" w:rsidRDefault="00146370" w:rsidP="0064329B">
            <w:pPr>
              <w:rPr>
                <w:rFonts w:cs="Tahoma"/>
                <w:b/>
                <w:bCs/>
                <w:szCs w:val="20"/>
              </w:rPr>
            </w:pPr>
            <w:r w:rsidRPr="000B0047">
              <w:rPr>
                <w:rFonts w:cs="Tahoma"/>
                <w:b/>
                <w:bCs/>
                <w:szCs w:val="20"/>
              </w:rPr>
              <w:t xml:space="preserve">Médecine du travail </w:t>
            </w:r>
            <w:r w:rsidR="00AA1934">
              <w:rPr>
                <w:rFonts w:cs="Tahoma"/>
                <w:b/>
                <w:bCs/>
                <w:szCs w:val="20"/>
              </w:rPr>
              <w:t xml:space="preserve">de l’entreprise </w:t>
            </w:r>
            <w:r w:rsidRPr="000B0047">
              <w:rPr>
                <w:rFonts w:cs="Tahoma"/>
                <w:b/>
                <w:bCs/>
                <w:szCs w:val="20"/>
              </w:rPr>
              <w:t xml:space="preserve">- </w:t>
            </w:r>
            <w:r w:rsidRPr="000B0047">
              <w:rPr>
                <w:rFonts w:cs="Tahoma"/>
                <w:szCs w:val="20"/>
              </w:rPr>
              <w:t>Service de Prévention et de Santé au Travail (SPST)</w:t>
            </w:r>
          </w:p>
        </w:tc>
      </w:tr>
      <w:tr w:rsidR="00146370" w:rsidRPr="000B0047" w14:paraId="15A3E437" w14:textId="77777777" w:rsidTr="00734161">
        <w:tc>
          <w:tcPr>
            <w:tcW w:w="10598" w:type="dxa"/>
            <w:shd w:val="clear" w:color="auto" w:fill="F7F7F7"/>
          </w:tcPr>
          <w:p w14:paraId="4A6F45D5" w14:textId="77777777" w:rsidR="00734161" w:rsidRDefault="00734161" w:rsidP="0064329B">
            <w:pPr>
              <w:shd w:val="clear" w:color="auto" w:fill="FFFFFF" w:themeFill="background1"/>
              <w:spacing w:line="276" w:lineRule="auto"/>
              <w:rPr>
                <w:rFonts w:cs="Tahoma"/>
                <w:szCs w:val="20"/>
              </w:rPr>
            </w:pPr>
          </w:p>
          <w:p w14:paraId="53FDEF08" w14:textId="18D1F9F7" w:rsidR="00146370" w:rsidRPr="000B0047" w:rsidRDefault="00146370" w:rsidP="0064329B">
            <w:pPr>
              <w:shd w:val="clear" w:color="auto" w:fill="FFFFFF" w:themeFill="background1"/>
              <w:spacing w:line="276" w:lineRule="auto"/>
              <w:rPr>
                <w:rFonts w:cs="Tahoma"/>
                <w:szCs w:val="20"/>
              </w:rPr>
            </w:pPr>
            <w:r w:rsidRPr="000B0047">
              <w:rPr>
                <w:rFonts w:cs="Tahoma"/>
                <w:szCs w:val="20"/>
              </w:rPr>
              <w:t>Nom du Service de Prévention et de Santé au Travail : ________</w:t>
            </w:r>
            <w:r w:rsidR="00896929">
              <w:rPr>
                <w:rFonts w:cs="Tahoma"/>
                <w:szCs w:val="20"/>
              </w:rPr>
              <w:t>________________________</w:t>
            </w:r>
            <w:r w:rsidRPr="000B0047">
              <w:rPr>
                <w:rFonts w:cs="Tahoma"/>
                <w:szCs w:val="20"/>
              </w:rPr>
              <w:t>___</w:t>
            </w:r>
          </w:p>
          <w:p w14:paraId="4FC7F22D" w14:textId="07B34373" w:rsidR="00146370" w:rsidRPr="000B0047" w:rsidRDefault="00146370" w:rsidP="0064329B">
            <w:pPr>
              <w:shd w:val="clear" w:color="auto" w:fill="FFFFFF" w:themeFill="background1"/>
              <w:spacing w:line="276" w:lineRule="auto"/>
              <w:rPr>
                <w:rFonts w:cs="Tahoma"/>
                <w:szCs w:val="20"/>
              </w:rPr>
            </w:pPr>
            <w:r w:rsidRPr="000B0047">
              <w:rPr>
                <w:rFonts w:cs="Tahoma"/>
                <w:szCs w:val="20"/>
              </w:rPr>
              <w:t>Téléphone :________</w:t>
            </w:r>
            <w:r w:rsidR="00896929">
              <w:rPr>
                <w:rFonts w:cs="Tahoma"/>
                <w:szCs w:val="20"/>
              </w:rPr>
              <w:t>__________</w:t>
            </w:r>
            <w:r w:rsidRPr="000B0047">
              <w:rPr>
                <w:rFonts w:cs="Tahoma"/>
                <w:szCs w:val="20"/>
              </w:rPr>
              <w:t>_______</w:t>
            </w:r>
            <w:r w:rsidR="00896929">
              <w:rPr>
                <w:rFonts w:cs="Tahoma"/>
                <w:szCs w:val="20"/>
              </w:rPr>
              <w:t>_______</w:t>
            </w:r>
          </w:p>
          <w:p w14:paraId="44A2943F" w14:textId="2DAD384C" w:rsidR="00146370" w:rsidRPr="000B0047" w:rsidRDefault="00146370" w:rsidP="0064329B">
            <w:pPr>
              <w:shd w:val="clear" w:color="auto" w:fill="FFFFFF" w:themeFill="background1"/>
              <w:spacing w:line="276" w:lineRule="auto"/>
              <w:rPr>
                <w:rFonts w:cs="Tahoma"/>
                <w:szCs w:val="20"/>
              </w:rPr>
            </w:pPr>
            <w:r w:rsidRPr="000B0047">
              <w:rPr>
                <w:rFonts w:cs="Tahoma"/>
                <w:szCs w:val="20"/>
              </w:rPr>
              <w:t>Adresse :______________</w:t>
            </w:r>
            <w:r w:rsidR="00896929">
              <w:rPr>
                <w:rFonts w:cs="Tahoma"/>
                <w:szCs w:val="20"/>
              </w:rPr>
              <w:t>_______</w:t>
            </w:r>
            <w:r w:rsidRPr="000B0047">
              <w:rPr>
                <w:rFonts w:cs="Tahoma"/>
                <w:szCs w:val="20"/>
              </w:rPr>
              <w:t>___</w:t>
            </w:r>
            <w:r w:rsidR="00896929">
              <w:rPr>
                <w:rFonts w:cs="Tahoma"/>
                <w:szCs w:val="20"/>
              </w:rPr>
              <w:t>_________</w:t>
            </w:r>
            <w:r w:rsidRPr="000B0047">
              <w:rPr>
                <w:rFonts w:cs="Tahoma"/>
                <w:szCs w:val="20"/>
              </w:rPr>
              <w:t>_</w:t>
            </w:r>
          </w:p>
          <w:p w14:paraId="315DDA18" w14:textId="77777777" w:rsidR="00146370" w:rsidRDefault="00146370" w:rsidP="0064329B">
            <w:pPr>
              <w:shd w:val="clear" w:color="auto" w:fill="FFFFFF" w:themeFill="background1"/>
              <w:spacing w:line="276" w:lineRule="auto"/>
              <w:rPr>
                <w:rFonts w:cs="Tahoma"/>
                <w:szCs w:val="20"/>
              </w:rPr>
            </w:pPr>
            <w:r>
              <w:rPr>
                <w:rFonts w:cs="Tahoma"/>
                <w:szCs w:val="20"/>
              </w:rPr>
              <w:t>Mail :_________________</w:t>
            </w:r>
            <w:r w:rsidR="00896929">
              <w:rPr>
                <w:rFonts w:cs="Tahoma"/>
                <w:szCs w:val="20"/>
              </w:rPr>
              <w:t>__________________</w:t>
            </w:r>
            <w:r>
              <w:rPr>
                <w:rFonts w:cs="Tahoma"/>
                <w:szCs w:val="20"/>
              </w:rPr>
              <w:t>__</w:t>
            </w:r>
          </w:p>
          <w:p w14:paraId="2C1DFDF1" w14:textId="06E58332" w:rsidR="00734161" w:rsidRPr="000B0047" w:rsidRDefault="00734161" w:rsidP="0064329B">
            <w:pPr>
              <w:shd w:val="clear" w:color="auto" w:fill="FFFFFF" w:themeFill="background1"/>
              <w:spacing w:line="276" w:lineRule="auto"/>
              <w:rPr>
                <w:rFonts w:cs="Tahoma"/>
                <w:szCs w:val="20"/>
              </w:rPr>
            </w:pPr>
          </w:p>
        </w:tc>
      </w:tr>
      <w:tr w:rsidR="00146370" w:rsidRPr="000B0047" w14:paraId="26CCA7D1" w14:textId="77777777" w:rsidTr="00734161">
        <w:trPr>
          <w:trHeight w:val="284"/>
        </w:trPr>
        <w:tc>
          <w:tcPr>
            <w:tcW w:w="10598" w:type="dxa"/>
            <w:shd w:val="clear" w:color="auto" w:fill="EDF6FB"/>
            <w:vAlign w:val="center"/>
          </w:tcPr>
          <w:p w14:paraId="4B76C767" w14:textId="77777777" w:rsidR="00146370" w:rsidRPr="000B0047" w:rsidRDefault="00146370" w:rsidP="0064329B">
            <w:pPr>
              <w:rPr>
                <w:rFonts w:cs="Tahoma"/>
                <w:b/>
                <w:bCs/>
                <w:szCs w:val="20"/>
              </w:rPr>
            </w:pPr>
            <w:r w:rsidRPr="000B0047">
              <w:rPr>
                <w:rFonts w:cs="Tahoma"/>
                <w:b/>
                <w:bCs/>
                <w:szCs w:val="20"/>
              </w:rPr>
              <w:t>Services de secours d’urgence</w:t>
            </w:r>
            <w:r w:rsidRPr="000B0047">
              <w:rPr>
                <w:rStyle w:val="Appelnotedebasdep"/>
                <w:rFonts w:cs="Tahoma"/>
                <w:b/>
                <w:bCs/>
                <w:szCs w:val="20"/>
              </w:rPr>
              <w:footnoteReference w:id="2"/>
            </w:r>
          </w:p>
        </w:tc>
      </w:tr>
      <w:tr w:rsidR="00146370" w:rsidRPr="000B0047" w14:paraId="5173FB2A" w14:textId="77777777" w:rsidTr="00DB01F5">
        <w:trPr>
          <w:trHeight w:val="2483"/>
        </w:trPr>
        <w:tc>
          <w:tcPr>
            <w:tcW w:w="10598" w:type="dxa"/>
            <w:shd w:val="clear" w:color="auto" w:fill="F7F7F7"/>
          </w:tcPr>
          <w:p w14:paraId="13E0712B" w14:textId="4A78AA57" w:rsidR="00734161" w:rsidRDefault="00DB01F5" w:rsidP="0064329B">
            <w:pPr>
              <w:shd w:val="clear" w:color="auto" w:fill="FFFFFF" w:themeFill="background1"/>
              <w:spacing w:line="276" w:lineRule="auto"/>
              <w:rPr>
                <w:rFonts w:cs="Tahoma"/>
                <w:szCs w:val="20"/>
              </w:rPr>
            </w:pPr>
            <w:r w:rsidRPr="000B0047">
              <w:rPr>
                <w:rFonts w:cs="Tahoma"/>
                <w:noProof/>
                <w:szCs w:val="20"/>
              </w:rPr>
              <w:drawing>
                <wp:anchor distT="0" distB="0" distL="114300" distR="114300" simplePos="0" relativeHeight="251666432" behindDoc="0" locked="0" layoutInCell="1" allowOverlap="1" wp14:anchorId="494A200F" wp14:editId="4F2B6D34">
                  <wp:simplePos x="0" y="0"/>
                  <wp:positionH relativeFrom="column">
                    <wp:posOffset>4099028</wp:posOffset>
                  </wp:positionH>
                  <wp:positionV relativeFrom="paragraph">
                    <wp:posOffset>156964</wp:posOffset>
                  </wp:positionV>
                  <wp:extent cx="2259301" cy="1270857"/>
                  <wp:effectExtent l="0" t="0" r="8255" b="5715"/>
                  <wp:wrapNone/>
                  <wp:docPr id="961491534"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91534" name="Image 1" descr="Une image contenant texte, capture d’écran, Polic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9301" cy="1270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EB7E6" w14:textId="209D37F6" w:rsidR="00146370" w:rsidRPr="000B0047" w:rsidRDefault="00146370" w:rsidP="0064329B">
            <w:pPr>
              <w:shd w:val="clear" w:color="auto" w:fill="FFFFFF" w:themeFill="background1"/>
              <w:spacing w:line="276" w:lineRule="auto"/>
              <w:rPr>
                <w:rFonts w:cs="Tahoma"/>
                <w:szCs w:val="20"/>
              </w:rPr>
            </w:pPr>
            <w:r w:rsidRPr="000B0047">
              <w:rPr>
                <w:rFonts w:cs="Tahoma"/>
                <w:szCs w:val="20"/>
              </w:rPr>
              <w:t>SAMU : 15</w:t>
            </w:r>
          </w:p>
          <w:p w14:paraId="2AF1A429" w14:textId="77777777" w:rsidR="00146370" w:rsidRPr="000B0047" w:rsidRDefault="00146370" w:rsidP="0064329B">
            <w:pPr>
              <w:shd w:val="clear" w:color="auto" w:fill="FFFFFF" w:themeFill="background1"/>
              <w:spacing w:line="276" w:lineRule="auto"/>
              <w:rPr>
                <w:rFonts w:cs="Tahoma"/>
                <w:szCs w:val="20"/>
              </w:rPr>
            </w:pPr>
            <w:r w:rsidRPr="000B0047">
              <w:rPr>
                <w:rFonts w:cs="Tahoma"/>
                <w:szCs w:val="20"/>
              </w:rPr>
              <w:t>Police : 17</w:t>
            </w:r>
          </w:p>
          <w:p w14:paraId="133375D0" w14:textId="77777777" w:rsidR="00146370" w:rsidRPr="000B0047" w:rsidRDefault="00146370" w:rsidP="0064329B">
            <w:pPr>
              <w:shd w:val="clear" w:color="auto" w:fill="FFFFFF" w:themeFill="background1"/>
              <w:spacing w:line="276" w:lineRule="auto"/>
              <w:rPr>
                <w:rFonts w:cs="Tahoma"/>
                <w:szCs w:val="20"/>
              </w:rPr>
            </w:pPr>
            <w:r w:rsidRPr="000B0047">
              <w:rPr>
                <w:rFonts w:cs="Tahoma"/>
                <w:szCs w:val="20"/>
              </w:rPr>
              <w:t>Pompiers : 18</w:t>
            </w:r>
          </w:p>
          <w:p w14:paraId="383B79E4" w14:textId="77777777" w:rsidR="00146370" w:rsidRPr="000B0047" w:rsidRDefault="00146370" w:rsidP="0064329B">
            <w:pPr>
              <w:shd w:val="clear" w:color="auto" w:fill="FFFFFF" w:themeFill="background1"/>
              <w:spacing w:line="276" w:lineRule="auto"/>
              <w:rPr>
                <w:rFonts w:cs="Tahoma"/>
                <w:szCs w:val="20"/>
              </w:rPr>
            </w:pPr>
            <w:r w:rsidRPr="000B0047">
              <w:rPr>
                <w:rFonts w:cs="Tahoma"/>
                <w:szCs w:val="20"/>
              </w:rPr>
              <w:t>Numéro d’urgence Européen : 112</w:t>
            </w:r>
          </w:p>
          <w:p w14:paraId="5CBFE4B0" w14:textId="1A731CB2" w:rsidR="00146370" w:rsidRDefault="00146370" w:rsidP="0064329B">
            <w:pPr>
              <w:shd w:val="clear" w:color="auto" w:fill="FFFFFF" w:themeFill="background1"/>
              <w:spacing w:line="276" w:lineRule="auto"/>
              <w:rPr>
                <w:rFonts w:cs="Tahoma"/>
                <w:szCs w:val="20"/>
              </w:rPr>
            </w:pPr>
            <w:r w:rsidRPr="000B0047">
              <w:rPr>
                <w:rFonts w:cs="Tahoma"/>
                <w:szCs w:val="20"/>
              </w:rPr>
              <w:t>Centre antipoison</w:t>
            </w:r>
            <w:r w:rsidR="00B1306A">
              <w:rPr>
                <w:rStyle w:val="Appelnotedebasdep"/>
                <w:rFonts w:cs="Tahoma"/>
                <w:szCs w:val="20"/>
              </w:rPr>
              <w:footnoteReference w:id="3"/>
            </w:r>
            <w:r w:rsidR="00DB0230">
              <w:rPr>
                <w:rFonts w:cs="Tahoma"/>
                <w:szCs w:val="20"/>
              </w:rPr>
              <w:t xml:space="preserve"> </w:t>
            </w:r>
            <w:r w:rsidRPr="000B0047">
              <w:rPr>
                <w:rFonts w:cs="Tahoma"/>
                <w:szCs w:val="20"/>
              </w:rPr>
              <w:t>:</w:t>
            </w:r>
            <w:r w:rsidR="00896929">
              <w:rPr>
                <w:rFonts w:cs="Tahoma"/>
                <w:szCs w:val="20"/>
              </w:rPr>
              <w:t>_________________________</w:t>
            </w:r>
          </w:p>
          <w:p w14:paraId="0E52D12D" w14:textId="77777777" w:rsidR="00896929" w:rsidRPr="000B0047" w:rsidRDefault="00896929" w:rsidP="0064329B">
            <w:pPr>
              <w:shd w:val="clear" w:color="auto" w:fill="FFFFFF" w:themeFill="background1"/>
              <w:spacing w:line="276" w:lineRule="auto"/>
              <w:rPr>
                <w:rFonts w:cs="Tahoma"/>
                <w:szCs w:val="20"/>
              </w:rPr>
            </w:pPr>
          </w:p>
          <w:p w14:paraId="60F44C8F" w14:textId="2D3B3771" w:rsidR="00146370" w:rsidRDefault="00146370" w:rsidP="0064329B">
            <w:pPr>
              <w:shd w:val="clear" w:color="auto" w:fill="FFFFFF" w:themeFill="background1"/>
              <w:jc w:val="center"/>
              <w:rPr>
                <w:rFonts w:cs="Tahoma"/>
                <w:szCs w:val="20"/>
              </w:rPr>
            </w:pPr>
          </w:p>
          <w:p w14:paraId="647401BF" w14:textId="40269561" w:rsidR="00896929" w:rsidRPr="000B0047" w:rsidRDefault="00896929" w:rsidP="0064329B">
            <w:pPr>
              <w:shd w:val="clear" w:color="auto" w:fill="FFFFFF" w:themeFill="background1"/>
              <w:jc w:val="center"/>
              <w:rPr>
                <w:rFonts w:cs="Tahoma"/>
                <w:szCs w:val="20"/>
              </w:rPr>
            </w:pPr>
          </w:p>
        </w:tc>
      </w:tr>
      <w:tr w:rsidR="00146370" w:rsidRPr="000B0047" w14:paraId="23D07E83" w14:textId="77777777" w:rsidTr="00734161">
        <w:tc>
          <w:tcPr>
            <w:tcW w:w="10598" w:type="dxa"/>
            <w:shd w:val="clear" w:color="auto" w:fill="EDF6FB"/>
          </w:tcPr>
          <w:p w14:paraId="697760FB" w14:textId="5965E241" w:rsidR="00146370" w:rsidRPr="000B0047" w:rsidRDefault="00146370" w:rsidP="006E1D49">
            <w:pPr>
              <w:rPr>
                <w:rFonts w:cs="Tahoma"/>
                <w:b/>
                <w:bCs/>
                <w:szCs w:val="20"/>
              </w:rPr>
            </w:pPr>
            <w:r w:rsidRPr="000B0047">
              <w:rPr>
                <w:rFonts w:cs="Tahoma"/>
                <w:b/>
                <w:bCs/>
                <w:szCs w:val="20"/>
              </w:rPr>
              <w:t>Services de lutte contre les discriminations</w:t>
            </w:r>
          </w:p>
        </w:tc>
      </w:tr>
      <w:tr w:rsidR="00146370" w:rsidRPr="000B0047" w14:paraId="1946B994" w14:textId="77777777" w:rsidTr="00734161">
        <w:tc>
          <w:tcPr>
            <w:tcW w:w="10598" w:type="dxa"/>
            <w:tcBorders>
              <w:bottom w:val="double" w:sz="4" w:space="0" w:color="000000" w:themeColor="text1"/>
            </w:tcBorders>
            <w:shd w:val="clear" w:color="auto" w:fill="F7F7F7"/>
          </w:tcPr>
          <w:p w14:paraId="3A2AF7FF" w14:textId="24C41879" w:rsidR="00FC4B13" w:rsidRDefault="00FC4B13" w:rsidP="0064329B">
            <w:pPr>
              <w:shd w:val="clear" w:color="auto" w:fill="FFFFFF" w:themeFill="background1"/>
              <w:spacing w:line="276" w:lineRule="auto"/>
              <w:rPr>
                <w:rFonts w:cs="Tahoma"/>
                <w:szCs w:val="20"/>
              </w:rPr>
            </w:pPr>
          </w:p>
          <w:p w14:paraId="10922EB3" w14:textId="4A97BC98" w:rsidR="00146370" w:rsidRDefault="00146370" w:rsidP="0064329B">
            <w:pPr>
              <w:shd w:val="clear" w:color="auto" w:fill="FFFFFF" w:themeFill="background1"/>
              <w:spacing w:line="276" w:lineRule="auto"/>
              <w:rPr>
                <w:rFonts w:cs="Tahoma"/>
                <w:szCs w:val="20"/>
              </w:rPr>
            </w:pPr>
            <w:r w:rsidRPr="000B0047">
              <w:rPr>
                <w:rFonts w:cs="Tahoma"/>
                <w:szCs w:val="20"/>
              </w:rPr>
              <w:t>Téléphone : 09 69 39 00 00 ou 39 28</w:t>
            </w:r>
          </w:p>
          <w:p w14:paraId="0273D5EC" w14:textId="77777777" w:rsidR="00734161" w:rsidRDefault="00146370" w:rsidP="00734161">
            <w:pPr>
              <w:shd w:val="clear" w:color="auto" w:fill="FFFFFF" w:themeFill="background1"/>
              <w:spacing w:line="276" w:lineRule="auto"/>
              <w:rPr>
                <w:rStyle w:val="Lienhypertexte"/>
                <w:rFonts w:cs="Tahoma"/>
                <w:szCs w:val="20"/>
              </w:rPr>
            </w:pPr>
            <w:r>
              <w:rPr>
                <w:rFonts w:cs="Tahoma"/>
                <w:szCs w:val="20"/>
              </w:rPr>
              <w:t xml:space="preserve">Plateforme : </w:t>
            </w:r>
            <w:hyperlink r:id="rId9" w:history="1">
              <w:r w:rsidRPr="00FD795E">
                <w:rPr>
                  <w:rStyle w:val="Lienhypertexte"/>
                  <w:rFonts w:cs="Tahoma"/>
                  <w:szCs w:val="20"/>
                </w:rPr>
                <w:t>www.antidiscriminations.fr</w:t>
              </w:r>
            </w:hyperlink>
          </w:p>
          <w:p w14:paraId="53164AF7" w14:textId="6C41B67B" w:rsidR="00734161" w:rsidRPr="000B0047" w:rsidRDefault="00734161" w:rsidP="00734161">
            <w:pPr>
              <w:shd w:val="clear" w:color="auto" w:fill="FFFFFF" w:themeFill="background1"/>
              <w:spacing w:line="276" w:lineRule="auto"/>
              <w:rPr>
                <w:rFonts w:cs="Tahoma"/>
                <w:szCs w:val="20"/>
              </w:rPr>
            </w:pPr>
          </w:p>
        </w:tc>
      </w:tr>
    </w:tbl>
    <w:p w14:paraId="200AB5AE" w14:textId="5E6ED59B" w:rsidR="00775387" w:rsidRDefault="00775387" w:rsidP="00146370"/>
    <w:p w14:paraId="5D05839B" w14:textId="77777777" w:rsidR="00775387" w:rsidRDefault="00775387">
      <w:r>
        <w:br w:type="page"/>
      </w:r>
    </w:p>
    <w:p w14:paraId="6AE2C849" w14:textId="6CCB98B8" w:rsidR="00775387" w:rsidRPr="00896929" w:rsidRDefault="00775387" w:rsidP="00D14775">
      <w:pPr>
        <w:pStyle w:val="Titre1"/>
      </w:pPr>
      <w:bookmarkStart w:id="3" w:name="_Toc147931027"/>
      <w:r>
        <w:lastRenderedPageBreak/>
        <w:t>Horaire de travail et pÉriodes de repos</w:t>
      </w:r>
      <w:bookmarkEnd w:id="3"/>
    </w:p>
    <w:p w14:paraId="28CC934C" w14:textId="77777777" w:rsidR="00734161" w:rsidRDefault="00734161" w:rsidP="00146370"/>
    <w:tbl>
      <w:tblPr>
        <w:tblStyle w:val="Grilledutableau"/>
        <w:tblW w:w="10740" w:type="dxa"/>
        <w:tblLook w:val="04A0" w:firstRow="1" w:lastRow="0" w:firstColumn="1" w:lastColumn="0" w:noHBand="0" w:noVBand="1"/>
      </w:tblPr>
      <w:tblGrid>
        <w:gridCol w:w="10740"/>
      </w:tblGrid>
      <w:tr w:rsidR="00BD1A91" w:rsidRPr="000B0047" w14:paraId="192FBEB8" w14:textId="77777777" w:rsidTr="00A35D00">
        <w:tc>
          <w:tcPr>
            <w:tcW w:w="10740" w:type="dxa"/>
          </w:tcPr>
          <w:p w14:paraId="6A3F4B11" w14:textId="39211B82" w:rsidR="00BD1A91" w:rsidRPr="000B0047" w:rsidRDefault="00961FE6" w:rsidP="00A8521C">
            <w:pPr>
              <w:pStyle w:val="TRAMES"/>
            </w:pPr>
            <w:bookmarkStart w:id="4" w:name="_Toc140745053"/>
            <w:r>
              <w:t>T</w:t>
            </w:r>
            <w:r w:rsidR="00BD1A91" w:rsidRPr="000B0047">
              <w:t>emps de travail</w:t>
            </w:r>
            <w:bookmarkEnd w:id="4"/>
          </w:p>
        </w:tc>
      </w:tr>
      <w:tr w:rsidR="00BD1A91" w:rsidRPr="000B0047" w14:paraId="3B64F183" w14:textId="77777777" w:rsidTr="00A35D00">
        <w:tc>
          <w:tcPr>
            <w:tcW w:w="10740" w:type="dxa"/>
            <w:shd w:val="clear" w:color="auto" w:fill="EDF6FB"/>
          </w:tcPr>
          <w:p w14:paraId="57B44FC4" w14:textId="501E2BFF" w:rsidR="00BD1A91" w:rsidRPr="000B0047" w:rsidRDefault="00BD1A91" w:rsidP="00775387">
            <w:pPr>
              <w:rPr>
                <w:rFonts w:cs="Tahoma"/>
                <w:b/>
                <w:bCs/>
                <w:szCs w:val="20"/>
              </w:rPr>
            </w:pPr>
            <w:r w:rsidRPr="000B0047">
              <w:rPr>
                <w:rFonts w:cs="Tahoma"/>
                <w:b/>
                <w:bCs/>
                <w:szCs w:val="20"/>
              </w:rPr>
              <w:t>Horaires collectifs de travail</w:t>
            </w:r>
          </w:p>
        </w:tc>
      </w:tr>
      <w:tr w:rsidR="00BD1A91" w:rsidRPr="000B0047" w14:paraId="1D6A192F" w14:textId="77777777" w:rsidTr="00775387">
        <w:tc>
          <w:tcPr>
            <w:tcW w:w="10740" w:type="dxa"/>
            <w:shd w:val="clear" w:color="auto" w:fill="FFFFFF" w:themeFill="background1"/>
          </w:tcPr>
          <w:p w14:paraId="1B536CEE" w14:textId="10DDBC97" w:rsidR="00BD1A91" w:rsidRPr="008F60C2" w:rsidRDefault="00775387" w:rsidP="00BD1A91">
            <w:pPr>
              <w:spacing w:line="276" w:lineRule="auto"/>
              <w:rPr>
                <w:rFonts w:cs="Tahoma"/>
                <w:szCs w:val="20"/>
                <w:lang w:val="it-IT"/>
              </w:rPr>
            </w:pPr>
            <w:r>
              <w:rPr>
                <w:rFonts w:cs="Tahoma"/>
                <w:szCs w:val="20"/>
                <w:lang w:val="it-IT"/>
              </w:rPr>
              <w:br/>
            </w:r>
            <w:r w:rsidR="00BD1A91" w:rsidRPr="008F60C2">
              <w:rPr>
                <w:rFonts w:cs="Tahoma"/>
                <w:szCs w:val="20"/>
                <w:lang w:val="it-IT"/>
              </w:rPr>
              <w:t>Lundi : ___________</w:t>
            </w:r>
          </w:p>
          <w:p w14:paraId="6A869464" w14:textId="77777777" w:rsidR="00BD1A91" w:rsidRPr="008F60C2" w:rsidRDefault="00BD1A91" w:rsidP="00BD1A91">
            <w:pPr>
              <w:spacing w:line="276" w:lineRule="auto"/>
              <w:rPr>
                <w:rFonts w:cs="Tahoma"/>
                <w:color w:val="000000" w:themeColor="text1"/>
                <w:szCs w:val="20"/>
                <w:lang w:val="it-IT"/>
              </w:rPr>
            </w:pPr>
            <w:r w:rsidRPr="008F60C2">
              <w:rPr>
                <w:rFonts w:cs="Tahoma"/>
                <w:color w:val="000000" w:themeColor="text1"/>
                <w:szCs w:val="20"/>
                <w:lang w:val="it-IT"/>
              </w:rPr>
              <w:t xml:space="preserve">Mardi : </w:t>
            </w:r>
            <w:r w:rsidRPr="008F60C2">
              <w:rPr>
                <w:rFonts w:cs="Tahoma"/>
                <w:szCs w:val="20"/>
                <w:lang w:val="it-IT"/>
              </w:rPr>
              <w:t>___________</w:t>
            </w:r>
          </w:p>
          <w:p w14:paraId="47F7A76E" w14:textId="77777777" w:rsidR="00BD1A91" w:rsidRPr="008F60C2" w:rsidRDefault="00BD1A91" w:rsidP="00BD1A91">
            <w:pPr>
              <w:spacing w:line="276" w:lineRule="auto"/>
              <w:rPr>
                <w:rFonts w:cs="Tahoma"/>
                <w:color w:val="000000" w:themeColor="text1"/>
                <w:szCs w:val="20"/>
                <w:lang w:val="it-IT"/>
              </w:rPr>
            </w:pPr>
            <w:r w:rsidRPr="008F60C2">
              <w:rPr>
                <w:rFonts w:cs="Tahoma"/>
                <w:color w:val="000000" w:themeColor="text1"/>
                <w:szCs w:val="20"/>
                <w:lang w:val="it-IT"/>
              </w:rPr>
              <w:t xml:space="preserve">Mercredi : </w:t>
            </w:r>
            <w:r w:rsidRPr="008F60C2">
              <w:rPr>
                <w:rFonts w:cs="Tahoma"/>
                <w:szCs w:val="20"/>
                <w:lang w:val="it-IT"/>
              </w:rPr>
              <w:t>___________</w:t>
            </w:r>
          </w:p>
          <w:p w14:paraId="02DEFE68" w14:textId="77777777" w:rsidR="00BD1A91" w:rsidRPr="008F60C2" w:rsidRDefault="00BD1A91" w:rsidP="00BD1A91">
            <w:pPr>
              <w:spacing w:line="276" w:lineRule="auto"/>
              <w:rPr>
                <w:rFonts w:cs="Tahoma"/>
                <w:color w:val="000000" w:themeColor="text1"/>
                <w:szCs w:val="20"/>
                <w:lang w:val="it-IT"/>
              </w:rPr>
            </w:pPr>
            <w:r w:rsidRPr="008F60C2">
              <w:rPr>
                <w:rFonts w:cs="Tahoma"/>
                <w:color w:val="000000" w:themeColor="text1"/>
                <w:szCs w:val="20"/>
                <w:lang w:val="it-IT"/>
              </w:rPr>
              <w:t xml:space="preserve">Jeudi : </w:t>
            </w:r>
            <w:r w:rsidRPr="008F60C2">
              <w:rPr>
                <w:rFonts w:cs="Tahoma"/>
                <w:szCs w:val="20"/>
                <w:lang w:val="it-IT"/>
              </w:rPr>
              <w:t>___________</w:t>
            </w:r>
          </w:p>
          <w:p w14:paraId="3FD28E49" w14:textId="77777777" w:rsidR="00BD1A91" w:rsidRPr="008F60C2" w:rsidRDefault="00BD1A91" w:rsidP="00BD1A91">
            <w:pPr>
              <w:spacing w:line="276" w:lineRule="auto"/>
              <w:rPr>
                <w:rFonts w:cs="Tahoma"/>
                <w:color w:val="000000" w:themeColor="text1"/>
                <w:szCs w:val="20"/>
                <w:lang w:val="it-IT"/>
              </w:rPr>
            </w:pPr>
            <w:r w:rsidRPr="008F60C2">
              <w:rPr>
                <w:rFonts w:cs="Tahoma"/>
                <w:color w:val="000000" w:themeColor="text1"/>
                <w:szCs w:val="20"/>
                <w:lang w:val="it-IT"/>
              </w:rPr>
              <w:t xml:space="preserve">Vendredi : </w:t>
            </w:r>
            <w:r w:rsidRPr="008F60C2">
              <w:rPr>
                <w:rFonts w:cs="Tahoma"/>
                <w:szCs w:val="20"/>
                <w:lang w:val="it-IT"/>
              </w:rPr>
              <w:t>___________</w:t>
            </w:r>
          </w:p>
          <w:p w14:paraId="0BA94A56" w14:textId="77777777" w:rsidR="00BD1A91" w:rsidRPr="000B0047" w:rsidRDefault="00BD1A91" w:rsidP="00BD1A91">
            <w:pPr>
              <w:spacing w:line="276" w:lineRule="auto"/>
              <w:rPr>
                <w:rFonts w:cs="Tahoma"/>
                <w:szCs w:val="20"/>
              </w:rPr>
            </w:pPr>
            <w:r w:rsidRPr="000B0047">
              <w:rPr>
                <w:rFonts w:cs="Tahoma"/>
                <w:color w:val="000000" w:themeColor="text1"/>
                <w:szCs w:val="20"/>
              </w:rPr>
              <w:t xml:space="preserve">Samedi : </w:t>
            </w:r>
            <w:r w:rsidRPr="000B0047">
              <w:rPr>
                <w:rFonts w:cs="Tahoma"/>
                <w:szCs w:val="20"/>
              </w:rPr>
              <w:t>___________</w:t>
            </w:r>
          </w:p>
          <w:p w14:paraId="6C374582" w14:textId="77777777" w:rsidR="00BD1A91" w:rsidRDefault="00BD1A91" w:rsidP="00535E22">
            <w:pPr>
              <w:spacing w:line="276" w:lineRule="auto"/>
              <w:rPr>
                <w:rFonts w:cs="Tahoma"/>
                <w:szCs w:val="20"/>
              </w:rPr>
            </w:pPr>
            <w:r w:rsidRPr="000B0047">
              <w:rPr>
                <w:rFonts w:cs="Tahoma"/>
                <w:szCs w:val="20"/>
              </w:rPr>
              <w:t>Temps de pause journalier : _______________ (ex. : pause déjeuner, à défaut, au moins 20 minutes)</w:t>
            </w:r>
          </w:p>
          <w:p w14:paraId="7CDF4BC1" w14:textId="77539BAA" w:rsidR="00775387" w:rsidRPr="00FA1FBA" w:rsidRDefault="00775387" w:rsidP="00535E22">
            <w:pPr>
              <w:spacing w:line="276" w:lineRule="auto"/>
              <w:rPr>
                <w:rFonts w:cs="Tahoma"/>
                <w:szCs w:val="20"/>
              </w:rPr>
            </w:pPr>
          </w:p>
        </w:tc>
      </w:tr>
      <w:tr w:rsidR="00BD1A91" w:rsidRPr="000B0047" w14:paraId="2AFCF501" w14:textId="77777777" w:rsidTr="00A35D00">
        <w:tc>
          <w:tcPr>
            <w:tcW w:w="10740" w:type="dxa"/>
            <w:shd w:val="clear" w:color="auto" w:fill="EDF6FB"/>
          </w:tcPr>
          <w:p w14:paraId="780D22CC" w14:textId="0E021942" w:rsidR="00BD1A91" w:rsidRPr="000B0047" w:rsidRDefault="00FD3F41" w:rsidP="006E1D49">
            <w:pPr>
              <w:jc w:val="both"/>
              <w:rPr>
                <w:rFonts w:cs="Tahoma"/>
                <w:b/>
                <w:bCs/>
                <w:szCs w:val="20"/>
              </w:rPr>
            </w:pPr>
            <w:r>
              <w:rPr>
                <w:rFonts w:cs="Tahoma"/>
                <w:b/>
                <w:bCs/>
                <w:szCs w:val="20"/>
              </w:rPr>
              <w:t>Période de repos quotidien</w:t>
            </w:r>
            <w:r>
              <w:rPr>
                <w:rStyle w:val="Appelnotedebasdep"/>
                <w:rFonts w:cs="Tahoma"/>
                <w:b/>
                <w:bCs/>
                <w:szCs w:val="20"/>
              </w:rPr>
              <w:footnoteReference w:id="4"/>
            </w:r>
          </w:p>
        </w:tc>
      </w:tr>
      <w:tr w:rsidR="00BD1A91" w:rsidRPr="000B0047" w14:paraId="70B7DF96" w14:textId="77777777" w:rsidTr="00775387">
        <w:tc>
          <w:tcPr>
            <w:tcW w:w="10740" w:type="dxa"/>
            <w:shd w:val="clear" w:color="auto" w:fill="FFFFFF" w:themeFill="background1"/>
          </w:tcPr>
          <w:p w14:paraId="1DD5DFDC" w14:textId="25989EAF" w:rsidR="00BD1A91" w:rsidRPr="00A35D00" w:rsidRDefault="00775387" w:rsidP="00FD3F41">
            <w:r>
              <w:br/>
            </w:r>
            <w:r w:rsidR="00BD1A91" w:rsidRPr="00A35D00">
              <w:t>La période de repos quotidien pour les salariés ayant un horaire individualisé est pour :</w:t>
            </w:r>
          </w:p>
          <w:p w14:paraId="30F9B9CA" w14:textId="4C0A4D76" w:rsidR="00BD1A91" w:rsidRPr="00A35D00" w:rsidRDefault="00FD3F41" w:rsidP="00FD3F41">
            <w:r w:rsidRPr="00A35D00">
              <w:t>-</w:t>
            </w:r>
            <w:r w:rsidR="00BD1A91" w:rsidRPr="00A35D00">
              <w:t xml:space="preserve"> </w:t>
            </w:r>
            <w:r w:rsidRPr="00A35D00">
              <w:t>Madame/</w:t>
            </w:r>
            <w:r w:rsidR="00BD1A91" w:rsidRPr="00A35D00">
              <w:t>Monsieur ______</w:t>
            </w:r>
            <w:r w:rsidRPr="00A35D00">
              <w:t xml:space="preserve"> </w:t>
            </w:r>
            <w:r w:rsidR="00BD1A91" w:rsidRPr="00A35D00">
              <w:t>(</w:t>
            </w:r>
            <w:r w:rsidRPr="00A35D00">
              <w:t>prénom et</w:t>
            </w:r>
            <w:r w:rsidR="00BD1A91" w:rsidRPr="00A35D00">
              <w:t xml:space="preserve"> </w:t>
            </w:r>
            <w:r w:rsidRPr="00A35D00">
              <w:t>n</w:t>
            </w:r>
            <w:r w:rsidR="00BD1A91" w:rsidRPr="00A35D00">
              <w:t>om) de ____________</w:t>
            </w:r>
            <w:r w:rsidRPr="00A35D00">
              <w:t xml:space="preserve"> </w:t>
            </w:r>
            <w:r w:rsidR="00BD1A91" w:rsidRPr="00A35D00">
              <w:t>heures à _______</w:t>
            </w:r>
            <w:r w:rsidRPr="00A35D00">
              <w:t xml:space="preserve"> </w:t>
            </w:r>
            <w:r w:rsidR="00BD1A91" w:rsidRPr="00A35D00">
              <w:t>heures</w:t>
            </w:r>
            <w:r w:rsidRPr="00A35D00">
              <w:t> ;</w:t>
            </w:r>
          </w:p>
          <w:p w14:paraId="4CDA6094" w14:textId="5D87D373" w:rsidR="00BD1A91" w:rsidRPr="00A35D00" w:rsidRDefault="00FD3F41" w:rsidP="00FD3F41">
            <w:pPr>
              <w:rPr>
                <w:rFonts w:cs="Tahoma"/>
                <w:b/>
                <w:bCs/>
                <w:szCs w:val="20"/>
              </w:rPr>
            </w:pPr>
            <w:r w:rsidRPr="00A35D00">
              <w:t>- Madame/Monsieur ______ (prénom et nom) de ____________ heures à _______ heures …</w:t>
            </w:r>
            <w:r w:rsidR="00775387">
              <w:br/>
            </w:r>
          </w:p>
        </w:tc>
      </w:tr>
      <w:tr w:rsidR="00BD1A91" w:rsidRPr="000B0047" w14:paraId="7E9433CC" w14:textId="77777777" w:rsidTr="00A35D00">
        <w:tc>
          <w:tcPr>
            <w:tcW w:w="10740" w:type="dxa"/>
            <w:shd w:val="clear" w:color="auto" w:fill="EDF6FB"/>
          </w:tcPr>
          <w:p w14:paraId="586D9259" w14:textId="3BF3CF6D" w:rsidR="00BD1A91" w:rsidRPr="00A35D00" w:rsidRDefault="00BD1A91" w:rsidP="009C407A">
            <w:pPr>
              <w:spacing w:line="225" w:lineRule="atLeast"/>
              <w:jc w:val="both"/>
              <w:rPr>
                <w:rFonts w:cs="Tahoma"/>
                <w:b/>
                <w:bCs/>
                <w:szCs w:val="20"/>
              </w:rPr>
            </w:pPr>
            <w:r w:rsidRPr="00A35D00">
              <w:rPr>
                <w:rFonts w:eastAsia="Times New Roman" w:cs="Tahoma"/>
                <w:b/>
                <w:bCs/>
                <w:szCs w:val="20"/>
              </w:rPr>
              <w:t>Aménagement du temps de travail</w:t>
            </w:r>
            <w:r w:rsidRPr="00A35D00">
              <w:rPr>
                <w:rStyle w:val="Appelnotedebasdep"/>
                <w:rFonts w:eastAsia="Times New Roman" w:cs="Tahoma"/>
                <w:b/>
                <w:bCs/>
                <w:szCs w:val="20"/>
              </w:rPr>
              <w:footnoteReference w:id="5"/>
            </w:r>
          </w:p>
        </w:tc>
      </w:tr>
      <w:tr w:rsidR="00BD1A91" w:rsidRPr="000B0047" w14:paraId="56AEF27D" w14:textId="77777777" w:rsidTr="00775387">
        <w:tc>
          <w:tcPr>
            <w:tcW w:w="10740" w:type="dxa"/>
            <w:shd w:val="clear" w:color="auto" w:fill="FFFFFF" w:themeFill="background1"/>
          </w:tcPr>
          <w:p w14:paraId="07415150" w14:textId="6B0C7165" w:rsidR="009C407A" w:rsidRPr="00A35D00" w:rsidRDefault="00775387" w:rsidP="009C407A">
            <w:pPr>
              <w:spacing w:line="276" w:lineRule="auto"/>
              <w:jc w:val="both"/>
              <w:rPr>
                <w:rFonts w:cs="Tahoma"/>
              </w:rPr>
            </w:pPr>
            <w:r>
              <w:rPr>
                <w:rFonts w:cs="Tahoma"/>
              </w:rPr>
              <w:br/>
            </w:r>
            <w:r w:rsidR="009C407A" w:rsidRPr="00A35D00">
              <w:rPr>
                <w:rFonts w:cs="Tahoma"/>
              </w:rPr>
              <w:t>Le temps de travail est aménagé sur ____________ (préciser la période de référence de l’aménagement), la période de référence comprenant ____________ (préciser le nombre) semaines.</w:t>
            </w:r>
          </w:p>
          <w:p w14:paraId="3588A857" w14:textId="3EC7C502" w:rsidR="009C407A" w:rsidRPr="00A35D00" w:rsidRDefault="009C407A" w:rsidP="009C407A">
            <w:pPr>
              <w:spacing w:line="276" w:lineRule="auto"/>
              <w:jc w:val="both"/>
              <w:rPr>
                <w:rFonts w:eastAsia="Times New Roman" w:cs="Tahoma"/>
                <w:color w:val="333333"/>
                <w:szCs w:val="20"/>
              </w:rPr>
            </w:pPr>
            <w:r w:rsidRPr="00A35D00">
              <w:rPr>
                <w:rFonts w:cs="Tahoma"/>
              </w:rPr>
              <w:t>L'horaire de travail et la répartition de la durée du travail sont les suivants : ______________________</w:t>
            </w:r>
            <w:r w:rsidR="00775387">
              <w:rPr>
                <w:rFonts w:cs="Tahoma"/>
              </w:rPr>
              <w:br/>
            </w:r>
          </w:p>
        </w:tc>
      </w:tr>
      <w:tr w:rsidR="00BD1A91" w:rsidRPr="000B0047" w14:paraId="4C8457E3" w14:textId="77777777" w:rsidTr="00A35D00">
        <w:tc>
          <w:tcPr>
            <w:tcW w:w="10740" w:type="dxa"/>
            <w:shd w:val="clear" w:color="auto" w:fill="EDF6FB"/>
          </w:tcPr>
          <w:p w14:paraId="6AE7751A" w14:textId="4EE4C213" w:rsidR="00BD1A91" w:rsidRPr="00A35D00" w:rsidRDefault="00535E22" w:rsidP="005C36DF">
            <w:pPr>
              <w:rPr>
                <w:rFonts w:cs="Tahoma"/>
                <w:b/>
                <w:bCs/>
                <w:szCs w:val="20"/>
              </w:rPr>
            </w:pPr>
            <w:r w:rsidRPr="005C36DF">
              <w:rPr>
                <w:rFonts w:cs="Tahoma"/>
                <w:b/>
                <w:bCs/>
                <w:szCs w:val="20"/>
              </w:rPr>
              <w:t>Equipes successives</w:t>
            </w:r>
          </w:p>
        </w:tc>
      </w:tr>
      <w:tr w:rsidR="00BD1A91" w:rsidRPr="000B0047" w14:paraId="0674FD19" w14:textId="77777777" w:rsidTr="00775387">
        <w:tc>
          <w:tcPr>
            <w:tcW w:w="10740" w:type="dxa"/>
            <w:shd w:val="clear" w:color="auto" w:fill="FFFFFF" w:themeFill="background1"/>
          </w:tcPr>
          <w:p w14:paraId="42A3EA97" w14:textId="57671704" w:rsidR="00535E22" w:rsidRPr="00535E22" w:rsidRDefault="00775387" w:rsidP="00535E22">
            <w:pPr>
              <w:spacing w:line="276" w:lineRule="auto"/>
              <w:rPr>
                <w:rFonts w:cs="Tahoma"/>
              </w:rPr>
            </w:pPr>
            <w:r>
              <w:rPr>
                <w:rFonts w:cs="Tahoma"/>
              </w:rPr>
              <w:br/>
            </w:r>
            <w:r w:rsidR="00535E22" w:rsidRPr="00535E22">
              <w:rPr>
                <w:rFonts w:cs="Tahoma"/>
              </w:rPr>
              <w:t>Au sein de l'atelier les horaires collectifs sont pour :</w:t>
            </w:r>
          </w:p>
          <w:p w14:paraId="256B6C23" w14:textId="0D659C77" w:rsidR="00535E22" w:rsidRPr="00A60174" w:rsidRDefault="00535E22" w:rsidP="00A60174">
            <w:pPr>
              <w:pStyle w:val="Paragraphedeliste"/>
              <w:numPr>
                <w:ilvl w:val="0"/>
                <w:numId w:val="10"/>
              </w:numPr>
              <w:spacing w:line="276" w:lineRule="auto"/>
              <w:rPr>
                <w:rFonts w:cs="Tahoma"/>
              </w:rPr>
            </w:pPr>
            <w:r w:rsidRPr="00A60174">
              <w:rPr>
                <w:rFonts w:cs="Tahoma"/>
              </w:rPr>
              <w:t>la première équipe de ____ heures à ____</w:t>
            </w:r>
            <w:r w:rsidR="00A60174">
              <w:rPr>
                <w:rFonts w:cs="Tahoma"/>
              </w:rPr>
              <w:t xml:space="preserve"> </w:t>
            </w:r>
            <w:r w:rsidRPr="00A60174">
              <w:rPr>
                <w:rFonts w:cs="Tahoma"/>
              </w:rPr>
              <w:t>heures du ________</w:t>
            </w:r>
            <w:r w:rsidR="00A60174" w:rsidRPr="00A60174">
              <w:rPr>
                <w:rFonts w:cs="Tahoma"/>
              </w:rPr>
              <w:t xml:space="preserve"> </w:t>
            </w:r>
            <w:r w:rsidRPr="00A60174">
              <w:rPr>
                <w:rFonts w:cs="Tahoma"/>
              </w:rPr>
              <w:t>au _______</w:t>
            </w:r>
            <w:r w:rsidR="00A60174" w:rsidRPr="00A60174">
              <w:rPr>
                <w:rFonts w:cs="Tahoma"/>
              </w:rPr>
              <w:t xml:space="preserve"> </w:t>
            </w:r>
            <w:r w:rsidRPr="00A60174">
              <w:rPr>
                <w:rFonts w:cs="Tahoma"/>
              </w:rPr>
              <w:t>(date</w:t>
            </w:r>
            <w:r w:rsidR="00A60174" w:rsidRPr="00A60174">
              <w:rPr>
                <w:rFonts w:cs="Tahoma"/>
              </w:rPr>
              <w:t>s</w:t>
            </w:r>
            <w:r w:rsidRPr="00A60174">
              <w:rPr>
                <w:rFonts w:cs="Tahoma"/>
              </w:rPr>
              <w:t>)</w:t>
            </w:r>
            <w:r w:rsidR="00A60174" w:rsidRPr="00A60174">
              <w:rPr>
                <w:rFonts w:cs="Tahoma"/>
              </w:rPr>
              <w:t> ;</w:t>
            </w:r>
          </w:p>
          <w:p w14:paraId="252046EB" w14:textId="0A1EB334" w:rsidR="00535E22" w:rsidRPr="00A60174" w:rsidRDefault="00535E22" w:rsidP="00A60174">
            <w:pPr>
              <w:pStyle w:val="Paragraphedeliste"/>
              <w:numPr>
                <w:ilvl w:val="0"/>
                <w:numId w:val="10"/>
              </w:numPr>
              <w:spacing w:line="276" w:lineRule="auto"/>
              <w:rPr>
                <w:rFonts w:cs="Tahoma"/>
              </w:rPr>
            </w:pPr>
            <w:r w:rsidRPr="00A60174">
              <w:rPr>
                <w:rFonts w:cs="Tahoma"/>
              </w:rPr>
              <w:t xml:space="preserve">la deuxième équipe </w:t>
            </w:r>
            <w:r w:rsidR="00A60174" w:rsidRPr="00A60174">
              <w:rPr>
                <w:rFonts w:cs="Tahoma"/>
              </w:rPr>
              <w:t>de ____ heures à ____</w:t>
            </w:r>
            <w:r w:rsidR="00A60174">
              <w:rPr>
                <w:rFonts w:cs="Tahoma"/>
              </w:rPr>
              <w:t xml:space="preserve"> </w:t>
            </w:r>
            <w:r w:rsidR="00A60174" w:rsidRPr="00A60174">
              <w:rPr>
                <w:rFonts w:cs="Tahoma"/>
              </w:rPr>
              <w:t>heures du ________ au _______ (dates)</w:t>
            </w:r>
            <w:r w:rsidR="00A60174">
              <w:rPr>
                <w:rFonts w:cs="Tahoma"/>
              </w:rPr>
              <w:t> ;</w:t>
            </w:r>
          </w:p>
          <w:p w14:paraId="624D74CB" w14:textId="2019FEBF" w:rsidR="00535E22" w:rsidRPr="00A60174" w:rsidRDefault="00535E22" w:rsidP="00A60174">
            <w:pPr>
              <w:pStyle w:val="Paragraphedeliste"/>
              <w:numPr>
                <w:ilvl w:val="0"/>
                <w:numId w:val="10"/>
              </w:numPr>
              <w:spacing w:line="276" w:lineRule="auto"/>
              <w:rPr>
                <w:rFonts w:cs="Tahoma"/>
              </w:rPr>
            </w:pPr>
            <w:r w:rsidRPr="00A60174">
              <w:rPr>
                <w:rFonts w:cs="Tahoma"/>
              </w:rPr>
              <w:t xml:space="preserve">la troisième équipe </w:t>
            </w:r>
            <w:r w:rsidR="00A60174" w:rsidRPr="00A60174">
              <w:rPr>
                <w:rFonts w:cs="Tahoma"/>
              </w:rPr>
              <w:t>de ____ heures à ____</w:t>
            </w:r>
            <w:r w:rsidR="00A60174">
              <w:rPr>
                <w:rFonts w:cs="Tahoma"/>
              </w:rPr>
              <w:t xml:space="preserve"> </w:t>
            </w:r>
            <w:r w:rsidR="00A60174" w:rsidRPr="00A60174">
              <w:rPr>
                <w:rFonts w:cs="Tahoma"/>
              </w:rPr>
              <w:t>heures du ________ au _______ (dates).</w:t>
            </w:r>
          </w:p>
          <w:p w14:paraId="7DAF9184" w14:textId="376410C9" w:rsidR="00341113" w:rsidRPr="00341113" w:rsidRDefault="00535E22" w:rsidP="00535E22">
            <w:pPr>
              <w:spacing w:line="276" w:lineRule="auto"/>
              <w:rPr>
                <w:rFonts w:cs="Tahoma"/>
                <w:i/>
                <w:iCs/>
              </w:rPr>
            </w:pPr>
            <w:r w:rsidRPr="00535E22">
              <w:rPr>
                <w:rFonts w:cs="Tahoma"/>
              </w:rPr>
              <w:t>Les équipes sont les suivantes :</w:t>
            </w:r>
            <w:r w:rsidR="007F50AE">
              <w:rPr>
                <w:rFonts w:cs="Tahoma"/>
              </w:rPr>
              <w:t xml:space="preserve"> </w:t>
            </w:r>
            <w:r w:rsidR="007F50AE" w:rsidRPr="007F50AE">
              <w:rPr>
                <w:rFonts w:cs="Tahoma"/>
              </w:rPr>
              <w:t>(</w:t>
            </w:r>
            <w:r w:rsidR="007F50AE">
              <w:rPr>
                <w:rFonts w:cs="Tahoma"/>
              </w:rPr>
              <w:t>p</w:t>
            </w:r>
            <w:r w:rsidR="00341113" w:rsidRPr="007F50AE">
              <w:rPr>
                <w:rFonts w:cs="Tahoma"/>
              </w:rPr>
              <w:t>réciser les noms des salariés pour chaque équip</w:t>
            </w:r>
            <w:r w:rsidR="007F50AE" w:rsidRPr="007F50AE">
              <w:rPr>
                <w:rFonts w:cs="Tahoma"/>
              </w:rPr>
              <w:t>e)</w:t>
            </w:r>
          </w:p>
          <w:p w14:paraId="52A6CD78" w14:textId="28934019" w:rsidR="00535E22" w:rsidRPr="00A60174" w:rsidRDefault="00535E22" w:rsidP="00A60174">
            <w:pPr>
              <w:pStyle w:val="Paragraphedeliste"/>
              <w:numPr>
                <w:ilvl w:val="0"/>
                <w:numId w:val="9"/>
              </w:numPr>
              <w:spacing w:line="276" w:lineRule="auto"/>
              <w:rPr>
                <w:rFonts w:cs="Tahoma"/>
              </w:rPr>
            </w:pPr>
            <w:r w:rsidRPr="00A60174">
              <w:rPr>
                <w:rFonts w:cs="Tahoma"/>
              </w:rPr>
              <w:t>la première équipe : ____________</w:t>
            </w:r>
            <w:r w:rsidR="00A60174">
              <w:rPr>
                <w:rFonts w:cs="Tahoma"/>
              </w:rPr>
              <w:t xml:space="preserve"> </w:t>
            </w:r>
            <w:r w:rsidR="00341113">
              <w:rPr>
                <w:rFonts w:cs="Tahoma"/>
              </w:rPr>
              <w:t>;</w:t>
            </w:r>
          </w:p>
          <w:p w14:paraId="64255B78" w14:textId="1F31F9C8" w:rsidR="00535E22" w:rsidRPr="00A60174" w:rsidRDefault="00535E22" w:rsidP="00A60174">
            <w:pPr>
              <w:pStyle w:val="Paragraphedeliste"/>
              <w:numPr>
                <w:ilvl w:val="0"/>
                <w:numId w:val="9"/>
              </w:numPr>
              <w:spacing w:line="276" w:lineRule="auto"/>
              <w:rPr>
                <w:rFonts w:cs="Tahoma"/>
              </w:rPr>
            </w:pPr>
            <w:r w:rsidRPr="00A60174">
              <w:rPr>
                <w:rFonts w:cs="Tahoma"/>
              </w:rPr>
              <w:t>la deuxième équipe : ____________</w:t>
            </w:r>
            <w:r w:rsidR="00A60174">
              <w:rPr>
                <w:rFonts w:cs="Tahoma"/>
              </w:rPr>
              <w:t> ;</w:t>
            </w:r>
          </w:p>
          <w:p w14:paraId="4C9B8CCA" w14:textId="28EAE0E0" w:rsidR="00535E22" w:rsidRPr="00A60174" w:rsidRDefault="00535E22" w:rsidP="00A60174">
            <w:pPr>
              <w:pStyle w:val="Paragraphedeliste"/>
              <w:numPr>
                <w:ilvl w:val="0"/>
                <w:numId w:val="9"/>
              </w:numPr>
              <w:spacing w:line="276" w:lineRule="auto"/>
              <w:rPr>
                <w:rFonts w:cs="Tahoma"/>
                <w:b/>
                <w:bCs/>
                <w:szCs w:val="20"/>
              </w:rPr>
            </w:pPr>
            <w:r w:rsidRPr="00A60174">
              <w:rPr>
                <w:rFonts w:cs="Tahoma"/>
              </w:rPr>
              <w:t>la troisième équipe : ____________</w:t>
            </w:r>
            <w:r w:rsidR="00A60174">
              <w:rPr>
                <w:rFonts w:cs="Tahoma"/>
              </w:rPr>
              <w:t>.</w:t>
            </w:r>
            <w:r w:rsidR="00775387">
              <w:rPr>
                <w:rFonts w:cs="Tahoma"/>
              </w:rPr>
              <w:br/>
            </w:r>
          </w:p>
        </w:tc>
      </w:tr>
    </w:tbl>
    <w:p w14:paraId="5CC95327" w14:textId="6EB898BF" w:rsidR="005C36DF" w:rsidRDefault="005C36DF" w:rsidP="00C277C2"/>
    <w:p w14:paraId="3AC8C322" w14:textId="77777777" w:rsidR="005C36DF" w:rsidRDefault="005C36DF">
      <w:r>
        <w:br w:type="page"/>
      </w:r>
    </w:p>
    <w:p w14:paraId="487D06B8" w14:textId="7EBC383B" w:rsidR="005C36DF" w:rsidRPr="00896929" w:rsidRDefault="005C36DF" w:rsidP="00D14775">
      <w:pPr>
        <w:pStyle w:val="Titre1"/>
      </w:pPr>
      <w:bookmarkStart w:id="5" w:name="_Toc147931028"/>
      <w:r>
        <w:lastRenderedPageBreak/>
        <w:t>Documents relatifs À l’hygiÈne et À la sÉcuritÉ</w:t>
      </w:r>
      <w:bookmarkEnd w:id="5"/>
    </w:p>
    <w:p w14:paraId="261780E5" w14:textId="77777777" w:rsidR="00C277C2" w:rsidRDefault="00C277C2" w:rsidP="00C277C2"/>
    <w:p w14:paraId="11942120" w14:textId="77777777" w:rsidR="005F6CB5" w:rsidRDefault="005F6CB5" w:rsidP="00C277C2"/>
    <w:tbl>
      <w:tblPr>
        <w:tblStyle w:val="Grilledutableau"/>
        <w:tblW w:w="10598" w:type="dxa"/>
        <w:tblLook w:val="04A0" w:firstRow="1" w:lastRow="0" w:firstColumn="1" w:lastColumn="0" w:noHBand="0" w:noVBand="1"/>
      </w:tblPr>
      <w:tblGrid>
        <w:gridCol w:w="10598"/>
      </w:tblGrid>
      <w:tr w:rsidR="00C277C2" w:rsidRPr="000B0047" w14:paraId="06CD9BA6" w14:textId="77777777" w:rsidTr="00FD6991">
        <w:tc>
          <w:tcPr>
            <w:tcW w:w="10598" w:type="dxa"/>
            <w:shd w:val="clear" w:color="auto" w:fill="EDF6FB"/>
          </w:tcPr>
          <w:p w14:paraId="5D57A7CF" w14:textId="77777777" w:rsidR="00C277C2" w:rsidRPr="00D2506B" w:rsidRDefault="00C277C2" w:rsidP="00FD6991">
            <w:pPr>
              <w:pStyle w:val="TRAMES"/>
            </w:pPr>
            <w:bookmarkStart w:id="6" w:name="_Toc140745056"/>
            <w:r w:rsidRPr="00D2506B">
              <w:t>Document Unique d’évaluation des risques professionnels</w:t>
            </w:r>
            <w:bookmarkEnd w:id="6"/>
          </w:p>
        </w:tc>
      </w:tr>
      <w:tr w:rsidR="00C277C2" w:rsidRPr="000B0047" w14:paraId="6DAF8346" w14:textId="77777777" w:rsidTr="00775387">
        <w:tc>
          <w:tcPr>
            <w:tcW w:w="10598" w:type="dxa"/>
            <w:shd w:val="clear" w:color="auto" w:fill="FFFFFF" w:themeFill="background1"/>
          </w:tcPr>
          <w:p w14:paraId="18D8F4EA" w14:textId="15C61DF5" w:rsidR="00C277C2" w:rsidRPr="00CC03AA" w:rsidRDefault="005C36DF" w:rsidP="00FD6991">
            <w:pPr>
              <w:spacing w:line="276" w:lineRule="auto"/>
              <w:rPr>
                <w:rFonts w:cs="Tahoma"/>
                <w:color w:val="000000" w:themeColor="text1"/>
                <w:szCs w:val="20"/>
              </w:rPr>
            </w:pPr>
            <w:r>
              <w:rPr>
                <w:rFonts w:cs="Tahoma"/>
                <w:color w:val="000000" w:themeColor="text1"/>
                <w:szCs w:val="20"/>
              </w:rPr>
              <w:br/>
            </w:r>
            <w:r w:rsidR="00C277C2" w:rsidRPr="00CC03AA">
              <w:rPr>
                <w:rFonts w:cs="Tahoma"/>
                <w:color w:val="000000" w:themeColor="text1"/>
                <w:szCs w:val="20"/>
              </w:rPr>
              <w:t xml:space="preserve">Les modalités de consultation sont les suivantes : </w:t>
            </w:r>
          </w:p>
          <w:p w14:paraId="56388508" w14:textId="77777777" w:rsidR="00C277C2" w:rsidRPr="00CC03AA" w:rsidRDefault="00C277C2" w:rsidP="00FD6991">
            <w:pPr>
              <w:spacing w:line="276" w:lineRule="auto"/>
              <w:rPr>
                <w:rFonts w:cs="Tahoma"/>
                <w:color w:val="000000" w:themeColor="text1"/>
                <w:szCs w:val="20"/>
              </w:rPr>
            </w:pPr>
            <w:r w:rsidRPr="00CC03AA">
              <w:rPr>
                <w:rFonts w:cs="Tahoma"/>
                <w:color w:val="000000" w:themeColor="text1"/>
                <w:szCs w:val="20"/>
              </w:rPr>
              <w:t>Lieu : _____________</w:t>
            </w:r>
          </w:p>
          <w:p w14:paraId="51545D72" w14:textId="77777777" w:rsidR="00C277C2" w:rsidRPr="00CC03AA" w:rsidRDefault="00C277C2" w:rsidP="00FD6991">
            <w:pPr>
              <w:spacing w:line="276" w:lineRule="auto"/>
              <w:rPr>
                <w:rFonts w:cs="Tahoma"/>
                <w:color w:val="000000" w:themeColor="text1"/>
                <w:szCs w:val="20"/>
              </w:rPr>
            </w:pPr>
            <w:r w:rsidRPr="00CC03AA">
              <w:rPr>
                <w:rFonts w:cs="Tahoma"/>
                <w:color w:val="000000" w:themeColor="text1"/>
                <w:szCs w:val="20"/>
              </w:rPr>
              <w:t>Jours et horaires : _______________</w:t>
            </w:r>
          </w:p>
          <w:p w14:paraId="2C91BA94" w14:textId="6C77F07B" w:rsidR="00C277C2" w:rsidRPr="00BD1A91" w:rsidRDefault="00C277C2" w:rsidP="00FD6991">
            <w:pPr>
              <w:spacing w:line="276" w:lineRule="auto"/>
              <w:rPr>
                <w:rFonts w:cs="Tahoma"/>
                <w:szCs w:val="20"/>
                <w:highlight w:val="yellow"/>
              </w:rPr>
            </w:pPr>
            <w:r w:rsidRPr="00CC03AA">
              <w:rPr>
                <w:rFonts w:cs="Tahoma"/>
                <w:color w:val="000000" w:themeColor="text1"/>
                <w:szCs w:val="20"/>
              </w:rPr>
              <w:t>Autre disposition : _______________</w:t>
            </w:r>
            <w:r>
              <w:rPr>
                <w:rFonts w:cs="Tahoma"/>
                <w:color w:val="000000" w:themeColor="text1"/>
                <w:szCs w:val="20"/>
              </w:rPr>
              <w:t xml:space="preserve"> (le cas échéant)</w:t>
            </w:r>
            <w:r w:rsidR="005C36DF">
              <w:rPr>
                <w:rFonts w:cs="Tahoma"/>
                <w:color w:val="000000" w:themeColor="text1"/>
                <w:szCs w:val="20"/>
              </w:rPr>
              <w:br/>
            </w:r>
          </w:p>
        </w:tc>
      </w:tr>
    </w:tbl>
    <w:p w14:paraId="0636F29D" w14:textId="7BD0CED6" w:rsidR="00F15EB4" w:rsidRDefault="00F15EB4" w:rsidP="00146370"/>
    <w:p w14:paraId="5030574B" w14:textId="77777777" w:rsidR="005F6CB5" w:rsidRDefault="005F6CB5" w:rsidP="00146370"/>
    <w:tbl>
      <w:tblPr>
        <w:tblStyle w:val="Grilledutableau"/>
        <w:tblW w:w="10598" w:type="dxa"/>
        <w:tblLook w:val="04A0" w:firstRow="1" w:lastRow="0" w:firstColumn="1" w:lastColumn="0" w:noHBand="0" w:noVBand="1"/>
      </w:tblPr>
      <w:tblGrid>
        <w:gridCol w:w="2119"/>
        <w:gridCol w:w="2120"/>
        <w:gridCol w:w="2119"/>
        <w:gridCol w:w="2120"/>
        <w:gridCol w:w="2120"/>
      </w:tblGrid>
      <w:tr w:rsidR="00E21BE2" w:rsidRPr="000B0047" w14:paraId="4B5D0B8D" w14:textId="77777777" w:rsidTr="006F2BAA">
        <w:tc>
          <w:tcPr>
            <w:tcW w:w="10598" w:type="dxa"/>
            <w:gridSpan w:val="5"/>
          </w:tcPr>
          <w:p w14:paraId="349175B2" w14:textId="34059143" w:rsidR="00E21BE2" w:rsidRPr="000B0047" w:rsidRDefault="00E21BE2" w:rsidP="00A8521C">
            <w:pPr>
              <w:pStyle w:val="TRAMES"/>
            </w:pPr>
            <w:bookmarkStart w:id="7" w:name="_Toc140745054"/>
            <w:r w:rsidRPr="000B0047">
              <w:t>Consignes de sécurité, d'incendie et avertissement de zone de danger</w:t>
            </w:r>
            <w:r w:rsidR="003228D7">
              <w:rPr>
                <w:rStyle w:val="Appelnotedebasdep"/>
              </w:rPr>
              <w:footnoteReference w:id="6"/>
            </w:r>
            <w:bookmarkEnd w:id="7"/>
          </w:p>
        </w:tc>
      </w:tr>
      <w:tr w:rsidR="00E21BE2" w:rsidRPr="005040B6" w14:paraId="11830442" w14:textId="77777777" w:rsidTr="006F2BAA">
        <w:tc>
          <w:tcPr>
            <w:tcW w:w="10598" w:type="dxa"/>
            <w:gridSpan w:val="5"/>
            <w:shd w:val="clear" w:color="auto" w:fill="EDF6FB"/>
          </w:tcPr>
          <w:p w14:paraId="4B90EA8D" w14:textId="4304DBCA" w:rsidR="00E21BE2" w:rsidRPr="00A12659" w:rsidRDefault="001D7AB0" w:rsidP="005C36DF">
            <w:pPr>
              <w:rPr>
                <w:rFonts w:cs="Tahoma"/>
                <w:b/>
                <w:bCs/>
                <w:smallCaps/>
                <w:szCs w:val="20"/>
              </w:rPr>
            </w:pPr>
            <w:r w:rsidRPr="00A12659">
              <w:rPr>
                <w:rFonts w:cs="Tahoma"/>
                <w:b/>
                <w:bCs/>
                <w:smallCaps/>
                <w:szCs w:val="20"/>
              </w:rPr>
              <w:t>Signalétique usuelle</w:t>
            </w:r>
            <w:r w:rsidR="001D0B01">
              <w:rPr>
                <w:rStyle w:val="Appelnotedebasdep"/>
                <w:rFonts w:cs="Tahoma"/>
                <w:b/>
                <w:bCs/>
                <w:smallCaps/>
                <w:szCs w:val="20"/>
              </w:rPr>
              <w:footnoteReference w:id="7"/>
            </w:r>
          </w:p>
        </w:tc>
      </w:tr>
      <w:tr w:rsidR="0027191A" w:rsidRPr="000B0047" w14:paraId="47920C02" w14:textId="77777777" w:rsidTr="00ED61FC">
        <w:trPr>
          <w:trHeight w:val="705"/>
        </w:trPr>
        <w:tc>
          <w:tcPr>
            <w:tcW w:w="2119" w:type="dxa"/>
            <w:tcBorders>
              <w:top w:val="single" w:sz="4" w:space="0" w:color="auto"/>
              <w:left w:val="single" w:sz="4" w:space="0" w:color="auto"/>
            </w:tcBorders>
            <w:shd w:val="clear" w:color="auto" w:fill="auto"/>
            <w:vAlign w:val="center"/>
          </w:tcPr>
          <w:p w14:paraId="5AE60BF1" w14:textId="5F118920" w:rsidR="001D7AB0" w:rsidRPr="00A12659" w:rsidRDefault="001D7AB0" w:rsidP="001D7AB0">
            <w:pPr>
              <w:jc w:val="center"/>
              <w:rPr>
                <w:rFonts w:cs="Tahoma"/>
                <w:szCs w:val="20"/>
              </w:rPr>
            </w:pPr>
            <w:r w:rsidRPr="00A12659">
              <w:rPr>
                <w:rFonts w:cstheme="minorHAnsi"/>
                <w:b/>
                <w:bCs/>
                <w:sz w:val="18"/>
                <w:szCs w:val="18"/>
              </w:rPr>
              <w:t>Interdiction</w:t>
            </w:r>
          </w:p>
        </w:tc>
        <w:tc>
          <w:tcPr>
            <w:tcW w:w="2120" w:type="dxa"/>
            <w:vAlign w:val="center"/>
          </w:tcPr>
          <w:p w14:paraId="46650035" w14:textId="0AFB33F2" w:rsidR="001D7AB0" w:rsidRPr="00A12659" w:rsidRDefault="001D7AB0" w:rsidP="001D7AB0">
            <w:pPr>
              <w:jc w:val="center"/>
              <w:rPr>
                <w:rFonts w:cs="Tahoma"/>
                <w:szCs w:val="20"/>
              </w:rPr>
            </w:pPr>
            <w:r w:rsidRPr="00A12659">
              <w:rPr>
                <w:rFonts w:cstheme="minorHAnsi"/>
                <w:b/>
                <w:bCs/>
                <w:sz w:val="18"/>
                <w:szCs w:val="18"/>
              </w:rPr>
              <w:t>Obligation</w:t>
            </w:r>
          </w:p>
        </w:tc>
        <w:tc>
          <w:tcPr>
            <w:tcW w:w="2119" w:type="dxa"/>
            <w:vAlign w:val="center"/>
          </w:tcPr>
          <w:p w14:paraId="2BC5BB0F" w14:textId="3B0D8A1A" w:rsidR="001D7AB0" w:rsidRPr="00A12659" w:rsidRDefault="001D7AB0" w:rsidP="001D7AB0">
            <w:pPr>
              <w:jc w:val="center"/>
              <w:rPr>
                <w:rFonts w:cs="Tahoma"/>
                <w:szCs w:val="20"/>
              </w:rPr>
            </w:pPr>
            <w:r w:rsidRPr="00A12659">
              <w:rPr>
                <w:rFonts w:cstheme="minorHAnsi"/>
                <w:b/>
                <w:bCs/>
                <w:sz w:val="18"/>
                <w:szCs w:val="18"/>
              </w:rPr>
              <w:t>Avertissement et signalisation du risque ou du danger</w:t>
            </w:r>
          </w:p>
        </w:tc>
        <w:tc>
          <w:tcPr>
            <w:tcW w:w="2120" w:type="dxa"/>
            <w:vAlign w:val="center"/>
          </w:tcPr>
          <w:p w14:paraId="5BA60511" w14:textId="1177D47A" w:rsidR="001D7AB0" w:rsidRPr="00A12659" w:rsidRDefault="001D7AB0" w:rsidP="001D7AB0">
            <w:pPr>
              <w:jc w:val="center"/>
              <w:rPr>
                <w:rFonts w:cs="Tahoma"/>
                <w:szCs w:val="20"/>
              </w:rPr>
            </w:pPr>
            <w:r w:rsidRPr="00A12659">
              <w:rPr>
                <w:rFonts w:cstheme="minorHAnsi"/>
                <w:b/>
                <w:bCs/>
                <w:sz w:val="18"/>
                <w:szCs w:val="18"/>
              </w:rPr>
              <w:t>Sauvetage et secours</w:t>
            </w:r>
          </w:p>
        </w:tc>
        <w:tc>
          <w:tcPr>
            <w:tcW w:w="2120" w:type="dxa"/>
            <w:vAlign w:val="center"/>
          </w:tcPr>
          <w:p w14:paraId="3F66031B" w14:textId="151E0D65" w:rsidR="001D7AB0" w:rsidRPr="00A12659" w:rsidRDefault="001D7AB0" w:rsidP="001D7AB0">
            <w:pPr>
              <w:jc w:val="center"/>
              <w:rPr>
                <w:rFonts w:cs="Tahoma"/>
                <w:szCs w:val="20"/>
              </w:rPr>
            </w:pPr>
            <w:r w:rsidRPr="00A12659">
              <w:rPr>
                <w:rFonts w:cstheme="minorHAnsi"/>
                <w:b/>
                <w:bCs/>
                <w:sz w:val="18"/>
                <w:szCs w:val="18"/>
              </w:rPr>
              <w:t>Lutte contre l’incendie</w:t>
            </w:r>
          </w:p>
        </w:tc>
      </w:tr>
      <w:tr w:rsidR="00F15EB4" w:rsidRPr="000B0047" w14:paraId="69AF8F8C" w14:textId="77777777" w:rsidTr="005F6CB5">
        <w:trPr>
          <w:trHeight w:val="2827"/>
        </w:trPr>
        <w:tc>
          <w:tcPr>
            <w:tcW w:w="2119" w:type="dxa"/>
            <w:tcBorders>
              <w:left w:val="single" w:sz="4" w:space="0" w:color="auto"/>
              <w:bottom w:val="single" w:sz="4" w:space="0" w:color="auto"/>
            </w:tcBorders>
            <w:shd w:val="clear" w:color="auto" w:fill="auto"/>
            <w:vAlign w:val="center"/>
          </w:tcPr>
          <w:p w14:paraId="425AD62C" w14:textId="7F1C2815" w:rsidR="005F6CB5" w:rsidRDefault="005F6CB5" w:rsidP="005A5E2A">
            <w:r>
              <w:rPr>
                <w:noProof/>
              </w:rPr>
              <w:drawing>
                <wp:anchor distT="0" distB="0" distL="114300" distR="114300" simplePos="0" relativeHeight="251671552" behindDoc="0" locked="0" layoutInCell="1" allowOverlap="1" wp14:anchorId="1A9426A4" wp14:editId="19C5861C">
                  <wp:simplePos x="0" y="0"/>
                  <wp:positionH relativeFrom="column">
                    <wp:posOffset>377190</wp:posOffset>
                  </wp:positionH>
                  <wp:positionV relativeFrom="paragraph">
                    <wp:posOffset>730250</wp:posOffset>
                  </wp:positionV>
                  <wp:extent cx="399415" cy="399415"/>
                  <wp:effectExtent l="0" t="0" r="635" b="635"/>
                  <wp:wrapNone/>
                  <wp:docPr id="211235517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4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2D6BD9A" wp14:editId="59D6611A">
                  <wp:simplePos x="0" y="0"/>
                  <wp:positionH relativeFrom="column">
                    <wp:posOffset>701675</wp:posOffset>
                  </wp:positionH>
                  <wp:positionV relativeFrom="paragraph">
                    <wp:posOffset>94615</wp:posOffset>
                  </wp:positionV>
                  <wp:extent cx="417195" cy="417195"/>
                  <wp:effectExtent l="0" t="0" r="1905" b="1905"/>
                  <wp:wrapNone/>
                  <wp:docPr id="130030562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B29B0C7" wp14:editId="01119FB5">
                  <wp:simplePos x="0" y="0"/>
                  <wp:positionH relativeFrom="column">
                    <wp:posOffset>98425</wp:posOffset>
                  </wp:positionH>
                  <wp:positionV relativeFrom="paragraph">
                    <wp:posOffset>84455</wp:posOffset>
                  </wp:positionV>
                  <wp:extent cx="417195" cy="417195"/>
                  <wp:effectExtent l="0" t="0" r="1905" b="1905"/>
                  <wp:wrapNone/>
                  <wp:docPr id="187544968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44955" w14:textId="2E168397" w:rsidR="005F6CB5" w:rsidRDefault="005F6CB5" w:rsidP="005A5E2A"/>
          <w:p w14:paraId="5291FB7A" w14:textId="77777777" w:rsidR="005F6CB5" w:rsidRDefault="005F6CB5" w:rsidP="005A5E2A"/>
          <w:p w14:paraId="7566B789" w14:textId="77777777" w:rsidR="005F6CB5" w:rsidRDefault="005F6CB5" w:rsidP="005A5E2A"/>
          <w:p w14:paraId="7C27FC68" w14:textId="4A7DD205" w:rsidR="005F6CB5" w:rsidRDefault="005F6CB5" w:rsidP="005A5E2A"/>
          <w:p w14:paraId="3D758135" w14:textId="2D9A412F" w:rsidR="005A5E2A" w:rsidRDefault="0027191A" w:rsidP="005A5E2A">
            <w:r>
              <w:t xml:space="preserve"> </w:t>
            </w:r>
          </w:p>
          <w:p w14:paraId="44E9B8CD" w14:textId="0D0121C9" w:rsidR="005A5E2A" w:rsidRDefault="005A5E2A" w:rsidP="005A5E2A">
            <w:pPr>
              <w:rPr>
                <w:rFonts w:cs="Tahoma"/>
                <w:i/>
                <w:iCs/>
              </w:rPr>
            </w:pPr>
          </w:p>
          <w:p w14:paraId="615437D8" w14:textId="1DFC0126" w:rsidR="005A5E2A" w:rsidRDefault="005A5E2A" w:rsidP="005A5E2A">
            <w:pPr>
              <w:rPr>
                <w:rFonts w:cs="Tahoma"/>
                <w:i/>
                <w:iCs/>
              </w:rPr>
            </w:pPr>
          </w:p>
          <w:p w14:paraId="5A671528" w14:textId="75872A9D" w:rsidR="00F15EB4" w:rsidRPr="00F15EB4" w:rsidRDefault="00F15EB4" w:rsidP="005F6CB5">
            <w:pPr>
              <w:jc w:val="center"/>
              <w:rPr>
                <w:rFonts w:cs="Tahoma"/>
                <w:i/>
                <w:iCs/>
                <w:szCs w:val="20"/>
              </w:rPr>
            </w:pPr>
            <w:r w:rsidRPr="00F15EB4">
              <w:rPr>
                <w:rFonts w:cs="Tahoma"/>
                <w:i/>
                <w:iCs/>
                <w:szCs w:val="20"/>
              </w:rPr>
              <w:t>A titre d’exemple</w:t>
            </w:r>
            <w:r w:rsidR="005A5E2A">
              <w:rPr>
                <w:rFonts w:cs="Tahoma"/>
                <w:i/>
                <w:iCs/>
                <w:szCs w:val="20"/>
              </w:rPr>
              <w:t>s</w:t>
            </w:r>
          </w:p>
          <w:p w14:paraId="2554807F" w14:textId="465DAFAF" w:rsidR="00F15EB4" w:rsidRPr="00F15EB4" w:rsidRDefault="00F15EB4" w:rsidP="00F15EB4">
            <w:pPr>
              <w:rPr>
                <w:rFonts w:cs="Tahoma"/>
                <w:szCs w:val="20"/>
              </w:rPr>
            </w:pPr>
          </w:p>
        </w:tc>
        <w:tc>
          <w:tcPr>
            <w:tcW w:w="2120" w:type="dxa"/>
          </w:tcPr>
          <w:p w14:paraId="5CE1895F" w14:textId="65A72224" w:rsidR="00F15EB4" w:rsidRDefault="005F6CB5" w:rsidP="00F15EB4">
            <w:pPr>
              <w:jc w:val="center"/>
            </w:pPr>
            <w:r>
              <w:rPr>
                <w:noProof/>
              </w:rPr>
              <w:drawing>
                <wp:anchor distT="0" distB="0" distL="114300" distR="114300" simplePos="0" relativeHeight="251674624" behindDoc="0" locked="0" layoutInCell="1" allowOverlap="1" wp14:anchorId="4EFBC315" wp14:editId="50CD2F1E">
                  <wp:simplePos x="0" y="0"/>
                  <wp:positionH relativeFrom="column">
                    <wp:posOffset>666375</wp:posOffset>
                  </wp:positionH>
                  <wp:positionV relativeFrom="paragraph">
                    <wp:posOffset>179070</wp:posOffset>
                  </wp:positionV>
                  <wp:extent cx="415925" cy="415925"/>
                  <wp:effectExtent l="0" t="0" r="3175" b="3175"/>
                  <wp:wrapThrough wrapText="bothSides">
                    <wp:wrapPolygon edited="0">
                      <wp:start x="21600" y="21600"/>
                      <wp:lineTo x="21600" y="824"/>
                      <wp:lineTo x="824" y="824"/>
                      <wp:lineTo x="824" y="21600"/>
                      <wp:lineTo x="21600" y="21600"/>
                    </wp:wrapPolygon>
                  </wp:wrapThrough>
                  <wp:docPr id="128757470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V="1">
                            <a:off x="0" y="0"/>
                            <a:ext cx="41592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E2A">
              <w:rPr>
                <w:noProof/>
              </w:rPr>
              <w:drawing>
                <wp:anchor distT="0" distB="0" distL="114300" distR="114300" simplePos="0" relativeHeight="251664384" behindDoc="0" locked="0" layoutInCell="1" allowOverlap="1" wp14:anchorId="6DD2B10D" wp14:editId="561DF371">
                  <wp:simplePos x="0" y="0"/>
                  <wp:positionH relativeFrom="column">
                    <wp:posOffset>102663</wp:posOffset>
                  </wp:positionH>
                  <wp:positionV relativeFrom="paragraph">
                    <wp:posOffset>164317</wp:posOffset>
                  </wp:positionV>
                  <wp:extent cx="415925" cy="415925"/>
                  <wp:effectExtent l="0" t="0" r="3175" b="3175"/>
                  <wp:wrapThrough wrapText="bothSides">
                    <wp:wrapPolygon edited="0">
                      <wp:start x="0" y="0"/>
                      <wp:lineTo x="0" y="20776"/>
                      <wp:lineTo x="20776" y="20776"/>
                      <wp:lineTo x="20776" y="0"/>
                      <wp:lineTo x="0" y="0"/>
                    </wp:wrapPolygon>
                  </wp:wrapThrough>
                  <wp:docPr id="591592199" name="Image 7" descr="Une image contenant logo, symbole, cerc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92199" name="Image 7" descr="Une image contenant logo, symbole, cercle, Polic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1592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91A">
              <w:t xml:space="preserve"> </w:t>
            </w:r>
          </w:p>
          <w:p w14:paraId="06D4D54C" w14:textId="5B43F5D5" w:rsidR="00F15EB4" w:rsidRDefault="005F6CB5" w:rsidP="00F15EB4">
            <w:pPr>
              <w:jc w:val="center"/>
            </w:pPr>
            <w:r>
              <w:rPr>
                <w:noProof/>
              </w:rPr>
              <w:drawing>
                <wp:anchor distT="0" distB="0" distL="114300" distR="114300" simplePos="0" relativeHeight="251675648" behindDoc="0" locked="0" layoutInCell="1" allowOverlap="1" wp14:anchorId="2ED05240" wp14:editId="3A3E27FC">
                  <wp:simplePos x="0" y="0"/>
                  <wp:positionH relativeFrom="column">
                    <wp:posOffset>388620</wp:posOffset>
                  </wp:positionH>
                  <wp:positionV relativeFrom="paragraph">
                    <wp:posOffset>612521</wp:posOffset>
                  </wp:positionV>
                  <wp:extent cx="415925" cy="415925"/>
                  <wp:effectExtent l="0" t="0" r="3175" b="3175"/>
                  <wp:wrapThrough wrapText="bothSides">
                    <wp:wrapPolygon edited="0">
                      <wp:start x="0" y="0"/>
                      <wp:lineTo x="0" y="20776"/>
                      <wp:lineTo x="20776" y="20776"/>
                      <wp:lineTo x="20776" y="0"/>
                      <wp:lineTo x="0" y="0"/>
                    </wp:wrapPolygon>
                  </wp:wrapThrough>
                  <wp:docPr id="190927740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B4095" w14:textId="7331DEF9" w:rsidR="00F15EB4" w:rsidRPr="00F15EB4" w:rsidRDefault="00F15EB4" w:rsidP="00F15EB4">
            <w:pPr>
              <w:jc w:val="center"/>
            </w:pPr>
          </w:p>
          <w:p w14:paraId="02F25639" w14:textId="6C0FCA09" w:rsidR="005A5E2A" w:rsidRDefault="005A5E2A" w:rsidP="00F15EB4">
            <w:pPr>
              <w:jc w:val="center"/>
              <w:rPr>
                <w:rFonts w:cs="Tahoma"/>
                <w:i/>
                <w:iCs/>
                <w:szCs w:val="20"/>
              </w:rPr>
            </w:pPr>
          </w:p>
          <w:p w14:paraId="7A7B6300" w14:textId="358BD065" w:rsidR="005A5E2A" w:rsidRDefault="005A5E2A" w:rsidP="00F15EB4">
            <w:pPr>
              <w:jc w:val="center"/>
              <w:rPr>
                <w:rFonts w:cs="Tahoma"/>
                <w:i/>
                <w:iCs/>
                <w:szCs w:val="20"/>
              </w:rPr>
            </w:pPr>
          </w:p>
          <w:p w14:paraId="794A3FBA" w14:textId="16C0F05E" w:rsidR="005A5E2A" w:rsidRDefault="005A5E2A" w:rsidP="00F15EB4">
            <w:pPr>
              <w:jc w:val="center"/>
              <w:rPr>
                <w:rFonts w:cs="Tahoma"/>
                <w:i/>
                <w:iCs/>
                <w:szCs w:val="20"/>
              </w:rPr>
            </w:pPr>
          </w:p>
          <w:p w14:paraId="723D323F" w14:textId="593AE47D" w:rsidR="00F15EB4" w:rsidRPr="00F15EB4" w:rsidRDefault="00F15EB4" w:rsidP="005F6CB5">
            <w:pPr>
              <w:jc w:val="center"/>
              <w:rPr>
                <w:rFonts w:cs="Tahoma"/>
                <w:i/>
                <w:iCs/>
                <w:szCs w:val="20"/>
              </w:rPr>
            </w:pPr>
            <w:r w:rsidRPr="00F15EB4">
              <w:rPr>
                <w:rFonts w:cs="Tahoma"/>
                <w:i/>
                <w:iCs/>
                <w:szCs w:val="20"/>
              </w:rPr>
              <w:t>A titre d’exemple</w:t>
            </w:r>
            <w:r w:rsidR="005A5E2A">
              <w:rPr>
                <w:rFonts w:cs="Tahoma"/>
                <w:i/>
                <w:iCs/>
                <w:szCs w:val="20"/>
              </w:rPr>
              <w:t>s</w:t>
            </w:r>
          </w:p>
          <w:p w14:paraId="35D24F3F" w14:textId="7A926FD4" w:rsidR="00F15EB4" w:rsidRPr="00F15EB4" w:rsidRDefault="00F15EB4" w:rsidP="005F6CB5"/>
        </w:tc>
        <w:tc>
          <w:tcPr>
            <w:tcW w:w="2119" w:type="dxa"/>
          </w:tcPr>
          <w:p w14:paraId="2D31FBFD" w14:textId="342A80AF" w:rsidR="001D7AB0" w:rsidRDefault="005F6CB5" w:rsidP="001D7AB0">
            <w:pPr>
              <w:jc w:val="center"/>
              <w:rPr>
                <w:rFonts w:cs="Tahoma"/>
                <w:szCs w:val="20"/>
              </w:rPr>
            </w:pPr>
            <w:r>
              <w:rPr>
                <w:noProof/>
              </w:rPr>
              <w:drawing>
                <wp:anchor distT="0" distB="0" distL="114300" distR="114300" simplePos="0" relativeHeight="251667456" behindDoc="0" locked="0" layoutInCell="1" allowOverlap="1" wp14:anchorId="165617FC" wp14:editId="31C0031F">
                  <wp:simplePos x="0" y="0"/>
                  <wp:positionH relativeFrom="column">
                    <wp:posOffset>702310</wp:posOffset>
                  </wp:positionH>
                  <wp:positionV relativeFrom="paragraph">
                    <wp:posOffset>210820</wp:posOffset>
                  </wp:positionV>
                  <wp:extent cx="456565" cy="414020"/>
                  <wp:effectExtent l="0" t="0" r="635" b="5080"/>
                  <wp:wrapThrough wrapText="bothSides">
                    <wp:wrapPolygon edited="0">
                      <wp:start x="0" y="0"/>
                      <wp:lineTo x="0" y="20871"/>
                      <wp:lineTo x="20729" y="20871"/>
                      <wp:lineTo x="20729" y="0"/>
                      <wp:lineTo x="0" y="0"/>
                    </wp:wrapPolygon>
                  </wp:wrapThrough>
                  <wp:docPr id="17944871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56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9F9FA" w14:textId="3A081BEB" w:rsidR="00F15EB4" w:rsidRPr="00F15EB4" w:rsidRDefault="00F15EB4" w:rsidP="00F15EB4">
            <w:pPr>
              <w:rPr>
                <w:rFonts w:cs="Tahoma"/>
                <w:szCs w:val="20"/>
              </w:rPr>
            </w:pPr>
            <w:r>
              <w:rPr>
                <w:noProof/>
              </w:rPr>
              <w:drawing>
                <wp:anchor distT="0" distB="0" distL="114300" distR="114300" simplePos="0" relativeHeight="251662336" behindDoc="0" locked="0" layoutInCell="1" allowOverlap="1" wp14:anchorId="345AED2B" wp14:editId="4F042D4C">
                  <wp:simplePos x="0" y="0"/>
                  <wp:positionH relativeFrom="column">
                    <wp:posOffset>117771</wp:posOffset>
                  </wp:positionH>
                  <wp:positionV relativeFrom="paragraph">
                    <wp:posOffset>88265</wp:posOffset>
                  </wp:positionV>
                  <wp:extent cx="441960" cy="403860"/>
                  <wp:effectExtent l="0" t="0" r="0" b="0"/>
                  <wp:wrapThrough wrapText="bothSides">
                    <wp:wrapPolygon edited="0">
                      <wp:start x="0" y="0"/>
                      <wp:lineTo x="0" y="20377"/>
                      <wp:lineTo x="20483" y="20377"/>
                      <wp:lineTo x="20483" y="0"/>
                      <wp:lineTo x="0" y="0"/>
                    </wp:wrapPolygon>
                  </wp:wrapThrough>
                  <wp:docPr id="131287293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96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0BA43" w14:textId="6423DDE3" w:rsidR="00F15EB4" w:rsidRPr="00F15EB4" w:rsidRDefault="005F6CB5" w:rsidP="00F15EB4">
            <w:pPr>
              <w:rPr>
                <w:rFonts w:cs="Tahoma"/>
                <w:szCs w:val="20"/>
              </w:rPr>
            </w:pPr>
            <w:r>
              <w:rPr>
                <w:noProof/>
              </w:rPr>
              <w:drawing>
                <wp:anchor distT="0" distB="0" distL="114300" distR="114300" simplePos="0" relativeHeight="251668480" behindDoc="0" locked="0" layoutInCell="1" allowOverlap="1" wp14:anchorId="317DB840" wp14:editId="02D7F433">
                  <wp:simplePos x="0" y="0"/>
                  <wp:positionH relativeFrom="column">
                    <wp:posOffset>371475</wp:posOffset>
                  </wp:positionH>
                  <wp:positionV relativeFrom="paragraph">
                    <wp:posOffset>29210</wp:posOffset>
                  </wp:positionV>
                  <wp:extent cx="456565" cy="414020"/>
                  <wp:effectExtent l="0" t="0" r="635" b="5080"/>
                  <wp:wrapThrough wrapText="bothSides">
                    <wp:wrapPolygon edited="0">
                      <wp:start x="21600" y="21600"/>
                      <wp:lineTo x="21600" y="729"/>
                      <wp:lineTo x="871" y="729"/>
                      <wp:lineTo x="871" y="21600"/>
                      <wp:lineTo x="21600" y="21600"/>
                    </wp:wrapPolygon>
                  </wp:wrapThrough>
                  <wp:docPr id="76003676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45656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27B7F" w14:textId="496362CA" w:rsidR="00F15EB4" w:rsidRPr="00F15EB4" w:rsidRDefault="00F15EB4" w:rsidP="00F15EB4">
            <w:pPr>
              <w:rPr>
                <w:rFonts w:cs="Tahoma"/>
                <w:szCs w:val="20"/>
              </w:rPr>
            </w:pPr>
          </w:p>
          <w:p w14:paraId="1B7915F1" w14:textId="2BFE35A3" w:rsidR="00F15EB4" w:rsidRPr="00F15EB4" w:rsidRDefault="00F15EB4" w:rsidP="00F15EB4">
            <w:pPr>
              <w:rPr>
                <w:rFonts w:cs="Tahoma"/>
                <w:szCs w:val="20"/>
              </w:rPr>
            </w:pPr>
          </w:p>
          <w:p w14:paraId="1A8EDB7E" w14:textId="77777777" w:rsidR="005F6CB5" w:rsidRDefault="005F6CB5" w:rsidP="00F15EB4">
            <w:pPr>
              <w:jc w:val="center"/>
              <w:rPr>
                <w:rFonts w:cs="Tahoma"/>
                <w:i/>
                <w:iCs/>
                <w:szCs w:val="20"/>
              </w:rPr>
            </w:pPr>
          </w:p>
          <w:p w14:paraId="6036E5D2" w14:textId="3D4BB75F" w:rsidR="005F6CB5" w:rsidRPr="005F6CB5" w:rsidRDefault="00F15EB4" w:rsidP="005F6CB5">
            <w:pPr>
              <w:jc w:val="center"/>
              <w:rPr>
                <w:rFonts w:cs="Tahoma"/>
                <w:i/>
                <w:iCs/>
                <w:szCs w:val="20"/>
              </w:rPr>
            </w:pPr>
            <w:r w:rsidRPr="00F15EB4">
              <w:rPr>
                <w:rFonts w:cs="Tahoma"/>
                <w:i/>
                <w:iCs/>
                <w:szCs w:val="20"/>
              </w:rPr>
              <w:t>A titre d’exemple</w:t>
            </w:r>
            <w:r w:rsidR="005A5E2A">
              <w:rPr>
                <w:rFonts w:cs="Tahoma"/>
                <w:i/>
                <w:iCs/>
                <w:szCs w:val="20"/>
              </w:rPr>
              <w:t>s</w:t>
            </w:r>
          </w:p>
        </w:tc>
        <w:tc>
          <w:tcPr>
            <w:tcW w:w="2120" w:type="dxa"/>
          </w:tcPr>
          <w:p w14:paraId="5557672F" w14:textId="3C4FEAFD" w:rsidR="001D7AB0" w:rsidRDefault="001D7AB0" w:rsidP="001F7E51">
            <w:pPr>
              <w:rPr>
                <w:rFonts w:cs="Tahoma"/>
                <w:szCs w:val="20"/>
              </w:rPr>
            </w:pPr>
          </w:p>
          <w:p w14:paraId="00145F8B" w14:textId="190AF07D" w:rsidR="00F15EB4" w:rsidRPr="00F15EB4" w:rsidRDefault="005A5E2A" w:rsidP="00F15EB4">
            <w:pPr>
              <w:rPr>
                <w:rFonts w:cs="Tahoma"/>
                <w:szCs w:val="20"/>
              </w:rPr>
            </w:pPr>
            <w:r>
              <w:rPr>
                <w:noProof/>
              </w:rPr>
              <w:drawing>
                <wp:anchor distT="0" distB="0" distL="114300" distR="114300" simplePos="0" relativeHeight="251665408" behindDoc="0" locked="0" layoutInCell="1" allowOverlap="1" wp14:anchorId="2E7F7EBF" wp14:editId="5B87C686">
                  <wp:simplePos x="0" y="0"/>
                  <wp:positionH relativeFrom="column">
                    <wp:posOffset>105626</wp:posOffset>
                  </wp:positionH>
                  <wp:positionV relativeFrom="paragraph">
                    <wp:posOffset>51174</wp:posOffset>
                  </wp:positionV>
                  <wp:extent cx="410210" cy="410210"/>
                  <wp:effectExtent l="0" t="0" r="8890" b="8890"/>
                  <wp:wrapSquare wrapText="bothSides"/>
                  <wp:docPr id="174743092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0633126" wp14:editId="767652C1">
                  <wp:simplePos x="0" y="0"/>
                  <wp:positionH relativeFrom="column">
                    <wp:posOffset>724241</wp:posOffset>
                  </wp:positionH>
                  <wp:positionV relativeFrom="paragraph">
                    <wp:posOffset>45235</wp:posOffset>
                  </wp:positionV>
                  <wp:extent cx="415925" cy="415925"/>
                  <wp:effectExtent l="0" t="0" r="3175" b="3175"/>
                  <wp:wrapNone/>
                  <wp:docPr id="171043925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41592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882D6" w14:textId="1417F85C" w:rsidR="00F15EB4" w:rsidRPr="00F15EB4" w:rsidRDefault="00F15EB4" w:rsidP="00F15EB4">
            <w:pPr>
              <w:rPr>
                <w:rFonts w:cs="Tahoma"/>
                <w:szCs w:val="20"/>
              </w:rPr>
            </w:pPr>
          </w:p>
          <w:p w14:paraId="72713DC2" w14:textId="545BA363" w:rsidR="005A5E2A" w:rsidRDefault="005A5E2A" w:rsidP="00F15EB4">
            <w:pPr>
              <w:jc w:val="center"/>
              <w:rPr>
                <w:rFonts w:cs="Tahoma"/>
                <w:i/>
                <w:iCs/>
                <w:szCs w:val="20"/>
              </w:rPr>
            </w:pPr>
          </w:p>
          <w:p w14:paraId="2D3054DD" w14:textId="0A04178E" w:rsidR="005A5E2A" w:rsidRDefault="005A5E2A" w:rsidP="00F15EB4">
            <w:pPr>
              <w:jc w:val="center"/>
              <w:rPr>
                <w:rFonts w:cs="Tahoma"/>
                <w:i/>
                <w:iCs/>
                <w:szCs w:val="20"/>
              </w:rPr>
            </w:pPr>
            <w:r>
              <w:rPr>
                <w:noProof/>
              </w:rPr>
              <w:drawing>
                <wp:anchor distT="0" distB="0" distL="114300" distR="114300" simplePos="0" relativeHeight="251677696" behindDoc="0" locked="0" layoutInCell="1" allowOverlap="1" wp14:anchorId="613459F8" wp14:editId="7B729977">
                  <wp:simplePos x="0" y="0"/>
                  <wp:positionH relativeFrom="column">
                    <wp:posOffset>448908</wp:posOffset>
                  </wp:positionH>
                  <wp:positionV relativeFrom="paragraph">
                    <wp:posOffset>149860</wp:posOffset>
                  </wp:positionV>
                  <wp:extent cx="426085" cy="426085"/>
                  <wp:effectExtent l="0" t="0" r="0" b="0"/>
                  <wp:wrapThrough wrapText="bothSides">
                    <wp:wrapPolygon edited="0">
                      <wp:start x="0" y="0"/>
                      <wp:lineTo x="0" y="20280"/>
                      <wp:lineTo x="20280" y="20280"/>
                      <wp:lineTo x="20280" y="0"/>
                      <wp:lineTo x="0" y="0"/>
                    </wp:wrapPolygon>
                  </wp:wrapThrough>
                  <wp:docPr id="1391067820"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E522B" w14:textId="4AC308C9" w:rsidR="005A5E2A" w:rsidRDefault="005A5E2A" w:rsidP="00F15EB4">
            <w:pPr>
              <w:jc w:val="center"/>
              <w:rPr>
                <w:rFonts w:cs="Tahoma"/>
                <w:i/>
                <w:iCs/>
                <w:szCs w:val="20"/>
              </w:rPr>
            </w:pPr>
          </w:p>
          <w:p w14:paraId="0E59A828" w14:textId="3540CEC6" w:rsidR="005A5E2A" w:rsidRDefault="005A5E2A" w:rsidP="00F15EB4">
            <w:pPr>
              <w:jc w:val="center"/>
              <w:rPr>
                <w:rFonts w:cs="Tahoma"/>
                <w:i/>
                <w:iCs/>
                <w:szCs w:val="20"/>
              </w:rPr>
            </w:pPr>
          </w:p>
          <w:p w14:paraId="029FC833" w14:textId="77777777" w:rsidR="005A5E2A" w:rsidRDefault="005A5E2A" w:rsidP="00F15EB4">
            <w:pPr>
              <w:jc w:val="center"/>
              <w:rPr>
                <w:rFonts w:cs="Tahoma"/>
                <w:i/>
                <w:iCs/>
                <w:szCs w:val="20"/>
              </w:rPr>
            </w:pPr>
          </w:p>
          <w:p w14:paraId="3332C855" w14:textId="77777777" w:rsidR="005A5E2A" w:rsidRDefault="005A5E2A" w:rsidP="00F15EB4">
            <w:pPr>
              <w:jc w:val="center"/>
              <w:rPr>
                <w:rFonts w:cs="Tahoma"/>
                <w:i/>
                <w:iCs/>
                <w:szCs w:val="20"/>
              </w:rPr>
            </w:pPr>
          </w:p>
          <w:p w14:paraId="4503FFED" w14:textId="3FAD3B2D" w:rsidR="00F15EB4" w:rsidRPr="005F6CB5" w:rsidRDefault="00F15EB4" w:rsidP="005F6CB5">
            <w:pPr>
              <w:jc w:val="center"/>
              <w:rPr>
                <w:rFonts w:cs="Tahoma"/>
                <w:i/>
                <w:iCs/>
                <w:szCs w:val="20"/>
              </w:rPr>
            </w:pPr>
            <w:r w:rsidRPr="00F15EB4">
              <w:rPr>
                <w:rFonts w:cs="Tahoma"/>
                <w:i/>
                <w:iCs/>
                <w:szCs w:val="20"/>
              </w:rPr>
              <w:t>A titre d’exemple</w:t>
            </w:r>
            <w:r w:rsidR="005A5E2A">
              <w:rPr>
                <w:rFonts w:cs="Tahoma"/>
                <w:i/>
                <w:iCs/>
                <w:szCs w:val="20"/>
              </w:rPr>
              <w:t>s</w:t>
            </w:r>
          </w:p>
          <w:p w14:paraId="351BA380" w14:textId="34D9FAD4" w:rsidR="00F15EB4" w:rsidRPr="00F15EB4" w:rsidRDefault="00F15EB4" w:rsidP="00F15EB4">
            <w:pPr>
              <w:rPr>
                <w:rFonts w:cs="Tahoma"/>
                <w:szCs w:val="20"/>
              </w:rPr>
            </w:pPr>
          </w:p>
        </w:tc>
        <w:tc>
          <w:tcPr>
            <w:tcW w:w="2120" w:type="dxa"/>
          </w:tcPr>
          <w:p w14:paraId="5BD26425" w14:textId="55A61E38" w:rsidR="001D7AB0" w:rsidRDefault="005F6CB5" w:rsidP="00264F4B">
            <w:pPr>
              <w:rPr>
                <w:rFonts w:cs="Tahoma"/>
                <w:szCs w:val="20"/>
              </w:rPr>
            </w:pPr>
            <w:r>
              <w:rPr>
                <w:noProof/>
              </w:rPr>
              <w:drawing>
                <wp:anchor distT="0" distB="0" distL="114300" distR="114300" simplePos="0" relativeHeight="251669504" behindDoc="1" locked="0" layoutInCell="1" allowOverlap="1" wp14:anchorId="283DEDA9" wp14:editId="1434C5A4">
                  <wp:simplePos x="0" y="0"/>
                  <wp:positionH relativeFrom="column">
                    <wp:posOffset>688340</wp:posOffset>
                  </wp:positionH>
                  <wp:positionV relativeFrom="paragraph">
                    <wp:posOffset>158750</wp:posOffset>
                  </wp:positionV>
                  <wp:extent cx="440055" cy="440055"/>
                  <wp:effectExtent l="0" t="0" r="0" b="0"/>
                  <wp:wrapTight wrapText="bothSides">
                    <wp:wrapPolygon edited="0">
                      <wp:start x="0" y="0"/>
                      <wp:lineTo x="0" y="20571"/>
                      <wp:lineTo x="20571" y="20571"/>
                      <wp:lineTo x="20571" y="0"/>
                      <wp:lineTo x="0" y="0"/>
                    </wp:wrapPolygon>
                  </wp:wrapTight>
                  <wp:docPr id="195928471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85BB628" wp14:editId="71282F58">
                  <wp:simplePos x="0" y="0"/>
                  <wp:positionH relativeFrom="column">
                    <wp:posOffset>114427</wp:posOffset>
                  </wp:positionH>
                  <wp:positionV relativeFrom="paragraph">
                    <wp:posOffset>180721</wp:posOffset>
                  </wp:positionV>
                  <wp:extent cx="415925" cy="415925"/>
                  <wp:effectExtent l="0" t="0" r="3175" b="3175"/>
                  <wp:wrapThrough wrapText="bothSides">
                    <wp:wrapPolygon edited="0">
                      <wp:start x="0" y="0"/>
                      <wp:lineTo x="0" y="20776"/>
                      <wp:lineTo x="20776" y="20776"/>
                      <wp:lineTo x="20776" y="0"/>
                      <wp:lineTo x="0" y="0"/>
                    </wp:wrapPolygon>
                  </wp:wrapThrough>
                  <wp:docPr id="137222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F4B">
              <w:rPr>
                <w:rFonts w:cs="Tahoma"/>
                <w:szCs w:val="20"/>
              </w:rPr>
              <w:br/>
              <w:t xml:space="preserve">      </w:t>
            </w:r>
          </w:p>
          <w:p w14:paraId="612E13DD" w14:textId="60E2229C" w:rsidR="00F15EB4" w:rsidRPr="00F15EB4" w:rsidRDefault="005F6CB5" w:rsidP="00F15EB4">
            <w:pPr>
              <w:rPr>
                <w:rFonts w:cs="Tahoma"/>
                <w:szCs w:val="20"/>
              </w:rPr>
            </w:pPr>
            <w:r>
              <w:rPr>
                <w:noProof/>
              </w:rPr>
              <w:drawing>
                <wp:anchor distT="0" distB="0" distL="114300" distR="114300" simplePos="0" relativeHeight="251670528" behindDoc="1" locked="0" layoutInCell="1" allowOverlap="1" wp14:anchorId="65F7A986" wp14:editId="77679338">
                  <wp:simplePos x="0" y="0"/>
                  <wp:positionH relativeFrom="column">
                    <wp:posOffset>451612</wp:posOffset>
                  </wp:positionH>
                  <wp:positionV relativeFrom="paragraph">
                    <wp:posOffset>-3175</wp:posOffset>
                  </wp:positionV>
                  <wp:extent cx="414020" cy="414020"/>
                  <wp:effectExtent l="0" t="0" r="5080" b="5080"/>
                  <wp:wrapTight wrapText="bothSides">
                    <wp:wrapPolygon edited="0">
                      <wp:start x="0" y="0"/>
                      <wp:lineTo x="0" y="20871"/>
                      <wp:lineTo x="20871" y="20871"/>
                      <wp:lineTo x="20871" y="0"/>
                      <wp:lineTo x="0" y="0"/>
                    </wp:wrapPolygon>
                  </wp:wrapTight>
                  <wp:docPr id="131535470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3FC88" w14:textId="7C28D058" w:rsidR="00F15EB4" w:rsidRPr="00F15EB4" w:rsidRDefault="00F15EB4" w:rsidP="00F15EB4">
            <w:pPr>
              <w:rPr>
                <w:rFonts w:cs="Tahoma"/>
                <w:szCs w:val="20"/>
              </w:rPr>
            </w:pPr>
            <w:r>
              <w:rPr>
                <w:rFonts w:cs="Tahoma"/>
                <w:szCs w:val="20"/>
              </w:rPr>
              <w:br/>
            </w:r>
          </w:p>
          <w:p w14:paraId="38DACCA8" w14:textId="5C026EE2" w:rsidR="005A5E2A" w:rsidRDefault="005A5E2A" w:rsidP="00F15EB4">
            <w:pPr>
              <w:jc w:val="center"/>
              <w:rPr>
                <w:rFonts w:cs="Tahoma"/>
                <w:i/>
                <w:iCs/>
                <w:szCs w:val="20"/>
              </w:rPr>
            </w:pPr>
          </w:p>
          <w:p w14:paraId="7E344C13" w14:textId="77777777" w:rsidR="005A5E2A" w:rsidRDefault="005A5E2A" w:rsidP="00F15EB4">
            <w:pPr>
              <w:jc w:val="center"/>
              <w:rPr>
                <w:rFonts w:cs="Tahoma"/>
                <w:i/>
                <w:iCs/>
                <w:szCs w:val="20"/>
              </w:rPr>
            </w:pPr>
          </w:p>
          <w:p w14:paraId="005C22CC" w14:textId="149F55DA" w:rsidR="00264F4B" w:rsidRPr="005F6CB5" w:rsidRDefault="00F15EB4" w:rsidP="005F6CB5">
            <w:pPr>
              <w:jc w:val="center"/>
              <w:rPr>
                <w:rFonts w:cs="Tahoma"/>
                <w:i/>
                <w:iCs/>
                <w:szCs w:val="20"/>
              </w:rPr>
            </w:pPr>
            <w:r w:rsidRPr="00F15EB4">
              <w:rPr>
                <w:rFonts w:cs="Tahoma"/>
                <w:i/>
                <w:iCs/>
                <w:szCs w:val="20"/>
              </w:rPr>
              <w:t>A titre d’exemple</w:t>
            </w:r>
            <w:r w:rsidR="005A5E2A">
              <w:rPr>
                <w:rFonts w:cs="Tahoma"/>
                <w:i/>
                <w:iCs/>
                <w:szCs w:val="20"/>
              </w:rPr>
              <w:t>s</w:t>
            </w:r>
          </w:p>
        </w:tc>
      </w:tr>
      <w:tr w:rsidR="001D7AB0" w:rsidRPr="000B0047" w14:paraId="284199DC" w14:textId="77777777" w:rsidTr="00F15EB4">
        <w:trPr>
          <w:trHeight w:val="266"/>
        </w:trPr>
        <w:tc>
          <w:tcPr>
            <w:tcW w:w="10598" w:type="dxa"/>
            <w:gridSpan w:val="5"/>
            <w:shd w:val="clear" w:color="auto" w:fill="FFFFFF" w:themeFill="background1"/>
          </w:tcPr>
          <w:p w14:paraId="39F218A8" w14:textId="0B78194E" w:rsidR="001F7E51" w:rsidRDefault="001F7E51" w:rsidP="001D7AB0">
            <w:pPr>
              <w:rPr>
                <w:rFonts w:cs="Tahoma"/>
                <w:szCs w:val="20"/>
              </w:rPr>
            </w:pPr>
          </w:p>
          <w:p w14:paraId="6A471411" w14:textId="48D57614" w:rsidR="001D7AB0" w:rsidRPr="000B0047" w:rsidRDefault="001D7AB0" w:rsidP="001D7AB0">
            <w:pPr>
              <w:rPr>
                <w:rFonts w:cs="Tahoma"/>
                <w:szCs w:val="20"/>
              </w:rPr>
            </w:pPr>
            <w:r w:rsidRPr="000B0047">
              <w:rPr>
                <w:rFonts w:cs="Tahoma"/>
                <w:szCs w:val="20"/>
              </w:rPr>
              <w:t>Nom des responsables du matériel de secours : ___________________</w:t>
            </w:r>
          </w:p>
          <w:p w14:paraId="67F54BFE" w14:textId="77777777" w:rsidR="001F7E51" w:rsidRDefault="001D7AB0" w:rsidP="001F7E51">
            <w:pPr>
              <w:spacing w:line="276" w:lineRule="auto"/>
              <w:rPr>
                <w:rFonts w:cs="Tahoma"/>
                <w:szCs w:val="20"/>
              </w:rPr>
            </w:pPr>
            <w:r w:rsidRPr="000B0047">
              <w:rPr>
                <w:rFonts w:cs="Tahoma"/>
                <w:szCs w:val="20"/>
              </w:rPr>
              <w:t>Noms des personnes chargées d'organiser l'évacuation en cas d'incendie : _____________________</w:t>
            </w:r>
          </w:p>
          <w:p w14:paraId="5F786182" w14:textId="38773F65" w:rsidR="005F6CB5" w:rsidRPr="001F7E51" w:rsidRDefault="005F6CB5" w:rsidP="001F7E51">
            <w:pPr>
              <w:spacing w:line="276" w:lineRule="auto"/>
              <w:rPr>
                <w:rFonts w:cs="Tahoma"/>
                <w:szCs w:val="20"/>
              </w:rPr>
            </w:pPr>
          </w:p>
        </w:tc>
      </w:tr>
    </w:tbl>
    <w:p w14:paraId="788DB827" w14:textId="37E48B7E" w:rsidR="005F6CB5" w:rsidRDefault="005F6CB5" w:rsidP="00146370"/>
    <w:p w14:paraId="55C82D0D" w14:textId="77777777" w:rsidR="005F6CB5" w:rsidRDefault="005F6CB5">
      <w:r>
        <w:br w:type="page"/>
      </w:r>
    </w:p>
    <w:p w14:paraId="33C56C9D" w14:textId="77777777" w:rsidR="00146370" w:rsidRDefault="00146370" w:rsidP="00146370"/>
    <w:tbl>
      <w:tblPr>
        <w:tblStyle w:val="Grilledutableau"/>
        <w:tblW w:w="10583" w:type="dxa"/>
        <w:tblLook w:val="04A0" w:firstRow="1" w:lastRow="0" w:firstColumn="1" w:lastColumn="0" w:noHBand="0" w:noVBand="1"/>
      </w:tblPr>
      <w:tblGrid>
        <w:gridCol w:w="10583"/>
      </w:tblGrid>
      <w:tr w:rsidR="00C277C2" w:rsidRPr="00190285" w14:paraId="6875BB31" w14:textId="77777777" w:rsidTr="001F7E51">
        <w:trPr>
          <w:trHeight w:val="303"/>
        </w:trPr>
        <w:tc>
          <w:tcPr>
            <w:tcW w:w="10583" w:type="dxa"/>
            <w:shd w:val="clear" w:color="auto" w:fill="EDF6FB"/>
          </w:tcPr>
          <w:p w14:paraId="605CF026" w14:textId="6AD915E4" w:rsidR="00C277C2" w:rsidRPr="004E2EAB" w:rsidRDefault="00C277C2" w:rsidP="005C36DF">
            <w:pPr>
              <w:pStyle w:val="TRAMES"/>
              <w:jc w:val="left"/>
            </w:pPr>
            <w:bookmarkStart w:id="8" w:name="_Toc140745058"/>
            <w:r w:rsidRPr="004E2EAB">
              <w:t>Interdiction de fumer et de vapoter dans les locaux</w:t>
            </w:r>
            <w:r>
              <w:rPr>
                <w:rStyle w:val="Appelnotedebasdep"/>
              </w:rPr>
              <w:footnoteReference w:id="8"/>
            </w:r>
            <w:bookmarkEnd w:id="8"/>
          </w:p>
        </w:tc>
      </w:tr>
      <w:tr w:rsidR="00C277C2" w:rsidRPr="000B0047" w14:paraId="69423714" w14:textId="77777777" w:rsidTr="001F7E51">
        <w:trPr>
          <w:trHeight w:val="1004"/>
        </w:trPr>
        <w:tc>
          <w:tcPr>
            <w:tcW w:w="10583" w:type="dxa"/>
            <w:vMerge w:val="restart"/>
            <w:shd w:val="clear" w:color="auto" w:fill="FFFFFF" w:themeFill="background1"/>
            <w:vAlign w:val="center"/>
          </w:tcPr>
          <w:p w14:paraId="7CDFE6D6" w14:textId="5E355181" w:rsidR="00A409EF" w:rsidRDefault="00A409EF" w:rsidP="00ED61FC">
            <w:pPr>
              <w:pStyle w:val="EFLnormal"/>
              <w:rPr>
                <w:rFonts w:cs="Tahoma"/>
                <w:sz w:val="20"/>
                <w:szCs w:val="20"/>
              </w:rPr>
            </w:pPr>
            <w:r>
              <w:rPr>
                <w:rFonts w:cstheme="minorHAnsi"/>
                <w:noProof/>
              </w:rPr>
              <w:drawing>
                <wp:anchor distT="0" distB="0" distL="114300" distR="114300" simplePos="0" relativeHeight="251660288" behindDoc="1" locked="0" layoutInCell="1" allowOverlap="1" wp14:anchorId="44E84752" wp14:editId="3871F9DD">
                  <wp:simplePos x="0" y="0"/>
                  <wp:positionH relativeFrom="column">
                    <wp:posOffset>1277620</wp:posOffset>
                  </wp:positionH>
                  <wp:positionV relativeFrom="paragraph">
                    <wp:posOffset>137160</wp:posOffset>
                  </wp:positionV>
                  <wp:extent cx="1203960" cy="1685925"/>
                  <wp:effectExtent l="0" t="0" r="0" b="9525"/>
                  <wp:wrapTight wrapText="bothSides">
                    <wp:wrapPolygon edited="0">
                      <wp:start x="0" y="0"/>
                      <wp:lineTo x="0" y="21478"/>
                      <wp:lineTo x="21190" y="21478"/>
                      <wp:lineTo x="21190" y="0"/>
                      <wp:lineTo x="0" y="0"/>
                    </wp:wrapPolygon>
                  </wp:wrapTight>
                  <wp:docPr id="642377882" name="Image 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377882" name="Image 2" descr="Une image contenant texte, capture d’écran, Police, logo&#10;&#10;Description générée automatique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03960" cy="1685925"/>
                          </a:xfrm>
                          <a:prstGeom prst="rect">
                            <a:avLst/>
                          </a:prstGeom>
                        </pic:spPr>
                      </pic:pic>
                    </a:graphicData>
                  </a:graphic>
                  <wp14:sizeRelH relativeFrom="page">
                    <wp14:pctWidth>0</wp14:pctWidth>
                  </wp14:sizeRelH>
                  <wp14:sizeRelV relativeFrom="page">
                    <wp14:pctHeight>0</wp14:pctHeight>
                  </wp14:sizeRelV>
                </wp:anchor>
              </w:drawing>
            </w:r>
          </w:p>
          <w:p w14:paraId="1A34C0C1" w14:textId="3E84A837" w:rsidR="00A409EF" w:rsidRDefault="00A409EF" w:rsidP="00ED61FC">
            <w:pPr>
              <w:pStyle w:val="EFLnormal"/>
              <w:rPr>
                <w:rFonts w:cs="Tahoma"/>
                <w:sz w:val="20"/>
                <w:szCs w:val="20"/>
              </w:rPr>
            </w:pPr>
            <w:r w:rsidRPr="005040B6">
              <w:rPr>
                <w:rFonts w:cstheme="minorHAnsi"/>
                <w:noProof/>
                <w:highlight w:val="green"/>
              </w:rPr>
              <w:drawing>
                <wp:anchor distT="0" distB="0" distL="114300" distR="114300" simplePos="0" relativeHeight="251659264" behindDoc="1" locked="0" layoutInCell="1" allowOverlap="1" wp14:anchorId="3DA26F67" wp14:editId="38151310">
                  <wp:simplePos x="0" y="0"/>
                  <wp:positionH relativeFrom="column">
                    <wp:posOffset>3481070</wp:posOffset>
                  </wp:positionH>
                  <wp:positionV relativeFrom="paragraph">
                    <wp:posOffset>121920</wp:posOffset>
                  </wp:positionV>
                  <wp:extent cx="1847850" cy="1228090"/>
                  <wp:effectExtent l="0" t="0" r="0" b="0"/>
                  <wp:wrapTight wrapText="bothSides">
                    <wp:wrapPolygon edited="0">
                      <wp:start x="0" y="0"/>
                      <wp:lineTo x="0" y="21109"/>
                      <wp:lineTo x="21377" y="21109"/>
                      <wp:lineTo x="21377" y="0"/>
                      <wp:lineTo x="0" y="0"/>
                    </wp:wrapPolygon>
                  </wp:wrapTight>
                  <wp:docPr id="1155060056" name="Image 1155060056" descr="Interdiction de fumer/vapoter dans les lieux publics - CN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diction de fumer/vapoter dans les lieux publics - CN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785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FE36A" w14:textId="5204486A" w:rsidR="00A409EF" w:rsidRDefault="00A409EF" w:rsidP="00ED61FC">
            <w:pPr>
              <w:pStyle w:val="EFLnormal"/>
              <w:rPr>
                <w:rFonts w:cs="Tahoma"/>
                <w:sz w:val="20"/>
                <w:szCs w:val="20"/>
              </w:rPr>
            </w:pPr>
          </w:p>
          <w:p w14:paraId="36E8FBAE" w14:textId="50A9D23F" w:rsidR="00A409EF" w:rsidRDefault="00A409EF" w:rsidP="00ED61FC">
            <w:pPr>
              <w:pStyle w:val="EFLnormal"/>
              <w:rPr>
                <w:rFonts w:cs="Tahoma"/>
                <w:sz w:val="20"/>
                <w:szCs w:val="20"/>
              </w:rPr>
            </w:pPr>
          </w:p>
          <w:p w14:paraId="1FD41078" w14:textId="33541FC4" w:rsidR="00A409EF" w:rsidRDefault="00A409EF" w:rsidP="00ED61FC">
            <w:pPr>
              <w:pStyle w:val="EFLnormal"/>
              <w:rPr>
                <w:rFonts w:cs="Tahoma"/>
                <w:sz w:val="20"/>
                <w:szCs w:val="20"/>
              </w:rPr>
            </w:pPr>
          </w:p>
          <w:p w14:paraId="715C1FD4" w14:textId="77777777" w:rsidR="00C277C2" w:rsidRDefault="00C277C2" w:rsidP="00ED61FC">
            <w:pPr>
              <w:pStyle w:val="EFLnormal"/>
              <w:rPr>
                <w:rFonts w:cs="Tahoma"/>
                <w:sz w:val="20"/>
                <w:szCs w:val="20"/>
              </w:rPr>
            </w:pPr>
          </w:p>
          <w:p w14:paraId="78197EAC" w14:textId="77777777" w:rsidR="00A409EF" w:rsidRDefault="00A409EF" w:rsidP="00ED61FC">
            <w:pPr>
              <w:pStyle w:val="EFLnormal"/>
              <w:rPr>
                <w:rFonts w:cs="Tahoma"/>
                <w:sz w:val="20"/>
                <w:szCs w:val="20"/>
              </w:rPr>
            </w:pPr>
          </w:p>
          <w:p w14:paraId="079B3B65" w14:textId="266F0E18" w:rsidR="00A409EF" w:rsidRPr="004E2EAB" w:rsidRDefault="00A409EF" w:rsidP="00ED61FC">
            <w:pPr>
              <w:pStyle w:val="EFLnormal"/>
              <w:rPr>
                <w:rFonts w:cs="Tahoma"/>
                <w:sz w:val="20"/>
                <w:szCs w:val="20"/>
              </w:rPr>
            </w:pPr>
          </w:p>
        </w:tc>
      </w:tr>
      <w:tr w:rsidR="00C277C2" w:rsidRPr="000B0047" w14:paraId="5E4CD730" w14:textId="77777777" w:rsidTr="001F7E51">
        <w:trPr>
          <w:trHeight w:val="304"/>
        </w:trPr>
        <w:tc>
          <w:tcPr>
            <w:tcW w:w="10583" w:type="dxa"/>
            <w:vMerge/>
            <w:shd w:val="clear" w:color="auto" w:fill="FFFFFF" w:themeFill="background1"/>
          </w:tcPr>
          <w:p w14:paraId="2C47EC9C" w14:textId="77777777" w:rsidR="00C277C2" w:rsidRPr="000B0047" w:rsidRDefault="00C277C2" w:rsidP="00FD6991">
            <w:pPr>
              <w:rPr>
                <w:rFonts w:cs="Tahoma"/>
                <w:szCs w:val="20"/>
              </w:rPr>
            </w:pPr>
          </w:p>
        </w:tc>
      </w:tr>
    </w:tbl>
    <w:p w14:paraId="3D47F566" w14:textId="77777777" w:rsidR="005F6CB5" w:rsidRDefault="005F6CB5" w:rsidP="00E02815">
      <w:bookmarkStart w:id="9" w:name="_Toc147931029"/>
    </w:p>
    <w:p w14:paraId="29A8BBCE" w14:textId="77777777" w:rsidR="005F6CB5" w:rsidRDefault="005F6CB5">
      <w:r>
        <w:br w:type="page"/>
      </w:r>
    </w:p>
    <w:p w14:paraId="3C255AE0" w14:textId="49399850" w:rsidR="00E02815" w:rsidRDefault="00E02815" w:rsidP="00E02815"/>
    <w:p w14:paraId="7863FB39" w14:textId="3FCD2586" w:rsidR="00AD432A" w:rsidRPr="00896929" w:rsidRDefault="00AD432A" w:rsidP="00E02815">
      <w:pPr>
        <w:pStyle w:val="Titre1"/>
        <w:pBdr>
          <w:top w:val="single" w:sz="4" w:space="0" w:color="FFFFFF" w:themeColor="background1"/>
        </w:pBdr>
      </w:pPr>
      <w:r>
        <w:t>reprÉsentants du personnel</w:t>
      </w:r>
      <w:bookmarkEnd w:id="9"/>
    </w:p>
    <w:p w14:paraId="2863B7D7" w14:textId="77777777" w:rsidR="00C277C2" w:rsidRDefault="00C277C2" w:rsidP="00C277C2"/>
    <w:tbl>
      <w:tblPr>
        <w:tblStyle w:val="Grilledutableau"/>
        <w:tblW w:w="10598" w:type="dxa"/>
        <w:tblLook w:val="04A0" w:firstRow="1" w:lastRow="0" w:firstColumn="1" w:lastColumn="0" w:noHBand="0" w:noVBand="1"/>
      </w:tblPr>
      <w:tblGrid>
        <w:gridCol w:w="10598"/>
      </w:tblGrid>
      <w:tr w:rsidR="00C277C2" w:rsidRPr="000B0047" w14:paraId="40C7F36B" w14:textId="77777777" w:rsidTr="005C36DF">
        <w:tc>
          <w:tcPr>
            <w:tcW w:w="10598" w:type="dxa"/>
            <w:shd w:val="clear" w:color="auto" w:fill="EDF6FB"/>
          </w:tcPr>
          <w:p w14:paraId="6170D5D3" w14:textId="77777777" w:rsidR="00C277C2" w:rsidRPr="000B0047" w:rsidRDefault="00C277C2" w:rsidP="005C36DF">
            <w:pPr>
              <w:pStyle w:val="TRAMES"/>
              <w:jc w:val="left"/>
            </w:pPr>
            <w:bookmarkStart w:id="10" w:name="_Toc140745052"/>
            <w:r w:rsidRPr="00B74230">
              <w:t>Liste nominative des membres du comité social et économique (CSE) – représentants du personnel</w:t>
            </w:r>
            <w:bookmarkEnd w:id="10"/>
          </w:p>
        </w:tc>
      </w:tr>
      <w:tr w:rsidR="00C277C2" w:rsidRPr="000B0047" w14:paraId="0269C777" w14:textId="77777777" w:rsidTr="005C36DF">
        <w:trPr>
          <w:trHeight w:val="241"/>
        </w:trPr>
        <w:tc>
          <w:tcPr>
            <w:tcW w:w="10598" w:type="dxa"/>
            <w:shd w:val="clear" w:color="auto" w:fill="FFFFFF" w:themeFill="background1"/>
          </w:tcPr>
          <w:p w14:paraId="51D21BB3" w14:textId="77777777" w:rsidR="00C277C2" w:rsidRPr="000B0047" w:rsidRDefault="00C277C2" w:rsidP="00FD6991">
            <w:pPr>
              <w:rPr>
                <w:rFonts w:cs="Tahoma"/>
                <w:szCs w:val="20"/>
              </w:rPr>
            </w:pPr>
          </w:p>
          <w:tbl>
            <w:tblPr>
              <w:tblStyle w:val="Grilledutableau"/>
              <w:tblW w:w="0" w:type="auto"/>
              <w:tblLook w:val="04A0" w:firstRow="1" w:lastRow="0" w:firstColumn="1" w:lastColumn="0" w:noHBand="0" w:noVBand="1"/>
            </w:tblPr>
            <w:tblGrid>
              <w:gridCol w:w="2569"/>
              <w:gridCol w:w="4230"/>
              <w:gridCol w:w="3397"/>
            </w:tblGrid>
            <w:tr w:rsidR="00C277C2" w:rsidRPr="000B0047" w14:paraId="45F34448" w14:textId="77777777" w:rsidTr="00AD432A">
              <w:trPr>
                <w:trHeight w:val="633"/>
              </w:trPr>
              <w:tc>
                <w:tcPr>
                  <w:tcW w:w="2569" w:type="dxa"/>
                  <w:shd w:val="clear" w:color="auto" w:fill="auto"/>
                  <w:vAlign w:val="center"/>
                </w:tcPr>
                <w:p w14:paraId="047D74FA" w14:textId="77777777" w:rsidR="00C277C2" w:rsidRPr="000B0047" w:rsidRDefault="00C277C2" w:rsidP="00FD6991">
                  <w:pPr>
                    <w:spacing w:line="276" w:lineRule="auto"/>
                    <w:jc w:val="center"/>
                    <w:rPr>
                      <w:rFonts w:cs="Tahoma"/>
                      <w:szCs w:val="20"/>
                    </w:rPr>
                  </w:pPr>
                  <w:r w:rsidRPr="000B0047">
                    <w:rPr>
                      <w:rFonts w:cs="Tahoma"/>
                      <w:szCs w:val="20"/>
                    </w:rPr>
                    <w:t>Prénom et Nom</w:t>
                  </w:r>
                </w:p>
              </w:tc>
              <w:tc>
                <w:tcPr>
                  <w:tcW w:w="4230" w:type="dxa"/>
                  <w:shd w:val="clear" w:color="auto" w:fill="auto"/>
                  <w:vAlign w:val="center"/>
                </w:tcPr>
                <w:p w14:paraId="5BFD5138" w14:textId="77777777" w:rsidR="00C277C2" w:rsidRPr="000B0047" w:rsidRDefault="00C277C2" w:rsidP="00FD6991">
                  <w:pPr>
                    <w:spacing w:line="276" w:lineRule="auto"/>
                    <w:jc w:val="center"/>
                    <w:rPr>
                      <w:rFonts w:cs="Tahoma"/>
                      <w:szCs w:val="20"/>
                    </w:rPr>
                  </w:pPr>
                  <w:r w:rsidRPr="000B0047">
                    <w:rPr>
                      <w:rFonts w:cs="Tahoma"/>
                      <w:szCs w:val="20"/>
                    </w:rPr>
                    <w:t>Emplacement habituel de travail</w:t>
                  </w:r>
                </w:p>
              </w:tc>
              <w:tc>
                <w:tcPr>
                  <w:tcW w:w="3397" w:type="dxa"/>
                  <w:shd w:val="clear" w:color="auto" w:fill="auto"/>
                  <w:vAlign w:val="center"/>
                </w:tcPr>
                <w:p w14:paraId="2021A63D" w14:textId="77777777" w:rsidR="00C277C2" w:rsidRPr="000B0047" w:rsidRDefault="00C277C2" w:rsidP="00FD6991">
                  <w:pPr>
                    <w:spacing w:line="276" w:lineRule="auto"/>
                    <w:jc w:val="center"/>
                    <w:rPr>
                      <w:rFonts w:cs="Tahoma"/>
                      <w:szCs w:val="20"/>
                    </w:rPr>
                  </w:pPr>
                  <w:r w:rsidRPr="000B0047">
                    <w:rPr>
                      <w:rFonts w:cs="Tahoma"/>
                      <w:szCs w:val="20"/>
                    </w:rPr>
                    <w:t>Appartenance à une commission ?</w:t>
                  </w:r>
                </w:p>
              </w:tc>
            </w:tr>
            <w:tr w:rsidR="00C277C2" w:rsidRPr="000B0047" w14:paraId="74D2B3B0" w14:textId="77777777" w:rsidTr="00AD432A">
              <w:trPr>
                <w:trHeight w:val="256"/>
              </w:trPr>
              <w:tc>
                <w:tcPr>
                  <w:tcW w:w="2569" w:type="dxa"/>
                </w:tcPr>
                <w:p w14:paraId="208F5AFF" w14:textId="77777777" w:rsidR="00C277C2" w:rsidRPr="000B0047" w:rsidRDefault="00C277C2" w:rsidP="00FD6991">
                  <w:pPr>
                    <w:rPr>
                      <w:rFonts w:cs="Tahoma"/>
                      <w:szCs w:val="20"/>
                    </w:rPr>
                  </w:pPr>
                </w:p>
              </w:tc>
              <w:tc>
                <w:tcPr>
                  <w:tcW w:w="4230" w:type="dxa"/>
                </w:tcPr>
                <w:p w14:paraId="36A29E23" w14:textId="77777777" w:rsidR="00C277C2" w:rsidRPr="000B0047" w:rsidRDefault="00C277C2" w:rsidP="00FD6991">
                  <w:pPr>
                    <w:rPr>
                      <w:rFonts w:cs="Tahoma"/>
                      <w:szCs w:val="20"/>
                    </w:rPr>
                  </w:pPr>
                </w:p>
              </w:tc>
              <w:tc>
                <w:tcPr>
                  <w:tcW w:w="3397" w:type="dxa"/>
                </w:tcPr>
                <w:p w14:paraId="179972B8" w14:textId="77777777" w:rsidR="00C277C2" w:rsidRPr="000B0047" w:rsidRDefault="00C277C2" w:rsidP="00FD6991">
                  <w:pPr>
                    <w:rPr>
                      <w:rFonts w:cs="Tahoma"/>
                      <w:szCs w:val="20"/>
                    </w:rPr>
                  </w:pPr>
                </w:p>
              </w:tc>
            </w:tr>
            <w:tr w:rsidR="00C277C2" w:rsidRPr="000B0047" w14:paraId="41138524" w14:textId="77777777" w:rsidTr="00AD432A">
              <w:trPr>
                <w:trHeight w:val="273"/>
              </w:trPr>
              <w:tc>
                <w:tcPr>
                  <w:tcW w:w="2569" w:type="dxa"/>
                </w:tcPr>
                <w:p w14:paraId="524465A4" w14:textId="77777777" w:rsidR="00C277C2" w:rsidRPr="000B0047" w:rsidRDefault="00C277C2" w:rsidP="00FD6991">
                  <w:pPr>
                    <w:rPr>
                      <w:rFonts w:cs="Tahoma"/>
                      <w:szCs w:val="20"/>
                    </w:rPr>
                  </w:pPr>
                </w:p>
              </w:tc>
              <w:tc>
                <w:tcPr>
                  <w:tcW w:w="4230" w:type="dxa"/>
                </w:tcPr>
                <w:p w14:paraId="24FC246A" w14:textId="77777777" w:rsidR="00C277C2" w:rsidRPr="000B0047" w:rsidRDefault="00C277C2" w:rsidP="00FD6991">
                  <w:pPr>
                    <w:rPr>
                      <w:rFonts w:cs="Tahoma"/>
                      <w:szCs w:val="20"/>
                    </w:rPr>
                  </w:pPr>
                </w:p>
              </w:tc>
              <w:tc>
                <w:tcPr>
                  <w:tcW w:w="3397" w:type="dxa"/>
                </w:tcPr>
                <w:p w14:paraId="780DB632" w14:textId="77777777" w:rsidR="00C277C2" w:rsidRPr="000B0047" w:rsidRDefault="00C277C2" w:rsidP="00FD6991">
                  <w:pPr>
                    <w:rPr>
                      <w:rFonts w:cs="Tahoma"/>
                      <w:szCs w:val="20"/>
                    </w:rPr>
                  </w:pPr>
                </w:p>
              </w:tc>
            </w:tr>
            <w:tr w:rsidR="00C277C2" w:rsidRPr="000B0047" w14:paraId="2C884D41" w14:textId="77777777" w:rsidTr="00AD432A">
              <w:trPr>
                <w:trHeight w:val="273"/>
              </w:trPr>
              <w:tc>
                <w:tcPr>
                  <w:tcW w:w="2569" w:type="dxa"/>
                </w:tcPr>
                <w:p w14:paraId="24E77BFD" w14:textId="77777777" w:rsidR="00C277C2" w:rsidRPr="000B0047" w:rsidRDefault="00C277C2" w:rsidP="00FD6991">
                  <w:pPr>
                    <w:rPr>
                      <w:rFonts w:cs="Tahoma"/>
                      <w:szCs w:val="20"/>
                    </w:rPr>
                  </w:pPr>
                </w:p>
              </w:tc>
              <w:tc>
                <w:tcPr>
                  <w:tcW w:w="4230" w:type="dxa"/>
                </w:tcPr>
                <w:p w14:paraId="5F8C5E71" w14:textId="77777777" w:rsidR="00C277C2" w:rsidRPr="000B0047" w:rsidRDefault="00C277C2" w:rsidP="00FD6991">
                  <w:pPr>
                    <w:rPr>
                      <w:rFonts w:cs="Tahoma"/>
                      <w:szCs w:val="20"/>
                    </w:rPr>
                  </w:pPr>
                </w:p>
              </w:tc>
              <w:tc>
                <w:tcPr>
                  <w:tcW w:w="3397" w:type="dxa"/>
                </w:tcPr>
                <w:p w14:paraId="27100479" w14:textId="77777777" w:rsidR="00C277C2" w:rsidRPr="000B0047" w:rsidRDefault="00C277C2" w:rsidP="00FD6991">
                  <w:pPr>
                    <w:rPr>
                      <w:rFonts w:cs="Tahoma"/>
                      <w:szCs w:val="20"/>
                    </w:rPr>
                  </w:pPr>
                </w:p>
              </w:tc>
            </w:tr>
            <w:tr w:rsidR="00C277C2" w:rsidRPr="000B0047" w14:paraId="708ED323" w14:textId="77777777" w:rsidTr="00AD432A">
              <w:trPr>
                <w:trHeight w:val="256"/>
              </w:trPr>
              <w:tc>
                <w:tcPr>
                  <w:tcW w:w="2569" w:type="dxa"/>
                </w:tcPr>
                <w:p w14:paraId="04089268" w14:textId="77777777" w:rsidR="00C277C2" w:rsidRPr="000B0047" w:rsidRDefault="00C277C2" w:rsidP="00FD6991">
                  <w:pPr>
                    <w:rPr>
                      <w:rFonts w:cs="Tahoma"/>
                      <w:szCs w:val="20"/>
                    </w:rPr>
                  </w:pPr>
                </w:p>
              </w:tc>
              <w:tc>
                <w:tcPr>
                  <w:tcW w:w="4230" w:type="dxa"/>
                </w:tcPr>
                <w:p w14:paraId="57E54073" w14:textId="77777777" w:rsidR="00C277C2" w:rsidRPr="000B0047" w:rsidRDefault="00C277C2" w:rsidP="00FD6991">
                  <w:pPr>
                    <w:rPr>
                      <w:rFonts w:cs="Tahoma"/>
                      <w:szCs w:val="20"/>
                    </w:rPr>
                  </w:pPr>
                </w:p>
              </w:tc>
              <w:tc>
                <w:tcPr>
                  <w:tcW w:w="3397" w:type="dxa"/>
                </w:tcPr>
                <w:p w14:paraId="10E65D1D" w14:textId="77777777" w:rsidR="00C277C2" w:rsidRPr="000B0047" w:rsidRDefault="00C277C2" w:rsidP="00FD6991">
                  <w:pPr>
                    <w:rPr>
                      <w:rFonts w:cs="Tahoma"/>
                      <w:szCs w:val="20"/>
                    </w:rPr>
                  </w:pPr>
                </w:p>
              </w:tc>
            </w:tr>
          </w:tbl>
          <w:p w14:paraId="3246C8FF" w14:textId="77777777" w:rsidR="00C277C2" w:rsidRDefault="00C277C2" w:rsidP="00FD6991">
            <w:pPr>
              <w:pStyle w:val="Notedebasdepage"/>
            </w:pPr>
          </w:p>
          <w:p w14:paraId="6099AC09" w14:textId="3EB910CB" w:rsidR="00C277C2" w:rsidRPr="00B415AE" w:rsidRDefault="00C277C2" w:rsidP="005C36DF">
            <w:pPr>
              <w:pStyle w:val="Notedebasdepage"/>
              <w:rPr>
                <w:rFonts w:cs="Tahoma"/>
                <w:i/>
                <w:iCs/>
              </w:rPr>
            </w:pPr>
            <w:r w:rsidRPr="00B415AE">
              <w:rPr>
                <w:i/>
                <w:iCs/>
              </w:rPr>
              <w:t>Précisez également</w:t>
            </w:r>
            <w:r>
              <w:rPr>
                <w:i/>
                <w:iCs/>
              </w:rPr>
              <w:t xml:space="preserve"> lequel des </w:t>
            </w:r>
            <w:r w:rsidRPr="00B415AE">
              <w:rPr>
                <w:i/>
                <w:iCs/>
              </w:rPr>
              <w:t>représentant</w:t>
            </w:r>
            <w:r>
              <w:rPr>
                <w:i/>
                <w:iCs/>
              </w:rPr>
              <w:t>s</w:t>
            </w:r>
            <w:r w:rsidRPr="00B415AE">
              <w:rPr>
                <w:i/>
                <w:iCs/>
              </w:rPr>
              <w:t xml:space="preserve"> du personnel</w:t>
            </w:r>
            <w:r>
              <w:rPr>
                <w:i/>
                <w:iCs/>
              </w:rPr>
              <w:t xml:space="preserve"> est</w:t>
            </w:r>
            <w:r w:rsidRPr="00B415AE">
              <w:rPr>
                <w:i/>
                <w:iCs/>
              </w:rPr>
              <w:t xml:space="preserve"> désigné référent en matière de lutte contre le harcèlement sexuel et les agissements sexistes.</w:t>
            </w:r>
            <w:r w:rsidR="005C36DF">
              <w:rPr>
                <w:i/>
                <w:iCs/>
              </w:rPr>
              <w:br/>
            </w:r>
          </w:p>
        </w:tc>
      </w:tr>
    </w:tbl>
    <w:p w14:paraId="5DD2B5B3" w14:textId="22EC2F40" w:rsidR="00CF7D05" w:rsidRDefault="00CF7D05" w:rsidP="00CF7D05">
      <w:r>
        <w:br w:type="page"/>
      </w:r>
    </w:p>
    <w:p w14:paraId="3DF4B89C" w14:textId="1E9AACB6" w:rsidR="00AB76BE" w:rsidRDefault="00CF7D05" w:rsidP="00D14775">
      <w:pPr>
        <w:pStyle w:val="Titre1"/>
      </w:pPr>
      <w:bookmarkStart w:id="11" w:name="_Toc147931030"/>
      <w:r>
        <w:lastRenderedPageBreak/>
        <w:t>Harc</w:t>
      </w:r>
      <w:r w:rsidR="009F5C77">
        <w:t>Èlement sexuel</w:t>
      </w:r>
      <w:bookmarkEnd w:id="11"/>
    </w:p>
    <w:p w14:paraId="62F88EDF" w14:textId="77777777" w:rsidR="00146370" w:rsidRDefault="00146370" w:rsidP="00146370"/>
    <w:tbl>
      <w:tblPr>
        <w:tblStyle w:val="Grilledutableau"/>
        <w:tblW w:w="10598" w:type="dxa"/>
        <w:tblLook w:val="04A0" w:firstRow="1" w:lastRow="0" w:firstColumn="1" w:lastColumn="0" w:noHBand="0" w:noVBand="1"/>
      </w:tblPr>
      <w:tblGrid>
        <w:gridCol w:w="10598"/>
      </w:tblGrid>
      <w:tr w:rsidR="00146370" w:rsidRPr="000B0047" w14:paraId="460706ED" w14:textId="77777777" w:rsidTr="006F2BAA">
        <w:tc>
          <w:tcPr>
            <w:tcW w:w="10598" w:type="dxa"/>
            <w:shd w:val="clear" w:color="auto" w:fill="EDF6FB"/>
          </w:tcPr>
          <w:p w14:paraId="1D685163" w14:textId="77777777" w:rsidR="00146370" w:rsidRPr="000B0047" w:rsidRDefault="00146370" w:rsidP="006E1D49">
            <w:pPr>
              <w:jc w:val="both"/>
              <w:rPr>
                <w:rFonts w:cs="Tahoma"/>
                <w:b/>
                <w:bCs/>
                <w:szCs w:val="20"/>
              </w:rPr>
            </w:pPr>
            <w:r w:rsidRPr="000B0047">
              <w:rPr>
                <w:rFonts w:cs="Tahoma"/>
                <w:b/>
                <w:bCs/>
                <w:szCs w:val="20"/>
              </w:rPr>
              <w:t>Harcèlement sexuel</w:t>
            </w:r>
          </w:p>
        </w:tc>
      </w:tr>
      <w:tr w:rsidR="00146370" w:rsidRPr="000B0047" w14:paraId="467E9F57" w14:textId="77777777" w:rsidTr="00AD432A">
        <w:tc>
          <w:tcPr>
            <w:tcW w:w="10598" w:type="dxa"/>
            <w:shd w:val="clear" w:color="auto" w:fill="FFFFFF" w:themeFill="background1"/>
          </w:tcPr>
          <w:p w14:paraId="16A18246" w14:textId="7B27F36B" w:rsidR="00146370" w:rsidRPr="000B0047" w:rsidRDefault="009F5C77" w:rsidP="006E1D49">
            <w:pPr>
              <w:jc w:val="both"/>
              <w:rPr>
                <w:rFonts w:cs="Tahoma"/>
                <w:b/>
                <w:bCs/>
                <w:szCs w:val="20"/>
              </w:rPr>
            </w:pPr>
            <w:r>
              <w:rPr>
                <w:rFonts w:cs="Tahoma"/>
                <w:b/>
                <w:bCs/>
                <w:szCs w:val="20"/>
              </w:rPr>
              <w:br/>
            </w:r>
            <w:r w:rsidR="00146370" w:rsidRPr="000B0047">
              <w:rPr>
                <w:rFonts w:cs="Tahoma"/>
                <w:b/>
                <w:bCs/>
                <w:szCs w:val="20"/>
              </w:rPr>
              <w:t>Article 222-33 du code pénal</w:t>
            </w:r>
          </w:p>
          <w:p w14:paraId="4D0F788B" w14:textId="77777777" w:rsidR="00146370" w:rsidRPr="000B0047" w:rsidRDefault="00146370" w:rsidP="006E1D49">
            <w:pPr>
              <w:jc w:val="both"/>
              <w:rPr>
                <w:rFonts w:cs="Tahoma"/>
                <w:szCs w:val="20"/>
              </w:rPr>
            </w:pPr>
            <w:r w:rsidRPr="000B0047">
              <w:rPr>
                <w:rFonts w:cs="Tahoma"/>
                <w:szCs w:val="20"/>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14:paraId="6590406A" w14:textId="77777777" w:rsidR="00146370" w:rsidRPr="000B0047" w:rsidRDefault="00146370" w:rsidP="006E1D49">
            <w:pPr>
              <w:jc w:val="both"/>
              <w:rPr>
                <w:rFonts w:cs="Tahoma"/>
                <w:szCs w:val="20"/>
              </w:rPr>
            </w:pPr>
            <w:r w:rsidRPr="000B0047">
              <w:rPr>
                <w:rFonts w:cs="Tahoma"/>
                <w:szCs w:val="20"/>
              </w:rPr>
              <w:t>L'infraction est également constituée :</w:t>
            </w:r>
          </w:p>
          <w:p w14:paraId="6A040D21" w14:textId="77777777" w:rsidR="00146370" w:rsidRPr="000B0047" w:rsidRDefault="00146370" w:rsidP="006E1D49">
            <w:pPr>
              <w:jc w:val="both"/>
              <w:rPr>
                <w:rFonts w:cs="Tahoma"/>
                <w:szCs w:val="20"/>
              </w:rPr>
            </w:pPr>
            <w:r w:rsidRPr="000B0047">
              <w:rPr>
                <w:rFonts w:cs="Tahoma"/>
                <w:szCs w:val="20"/>
              </w:rPr>
              <w:t>1° Lorsque ces propos ou comportements sont imposés à une même victime par plusieurs personnes, de manière concertée ou à l'instigation de l'une d'elles, alors même que chacune de ces personnes n'a pas agi de façon répétée ;</w:t>
            </w:r>
          </w:p>
          <w:p w14:paraId="38789709" w14:textId="77777777" w:rsidR="00146370" w:rsidRPr="000B0047" w:rsidRDefault="00146370" w:rsidP="006E1D49">
            <w:pPr>
              <w:jc w:val="both"/>
              <w:rPr>
                <w:rFonts w:cs="Tahoma"/>
                <w:szCs w:val="20"/>
              </w:rPr>
            </w:pPr>
            <w:r w:rsidRPr="000B0047">
              <w:rPr>
                <w:rFonts w:cs="Tahoma"/>
                <w:szCs w:val="20"/>
              </w:rPr>
              <w:t>2° Lorsque ces propos ou comportements sont imposés à une même victime, successivement, par plusieurs personnes qui, même en l'absence de concertation, savent que ces propos ou comportements caractérisent une répétition.</w:t>
            </w:r>
          </w:p>
          <w:p w14:paraId="05470B44" w14:textId="77777777" w:rsidR="00146370" w:rsidRPr="000B0047" w:rsidRDefault="00146370" w:rsidP="006E1D49">
            <w:pPr>
              <w:jc w:val="both"/>
              <w:rPr>
                <w:rFonts w:cs="Tahoma"/>
                <w:szCs w:val="20"/>
              </w:rPr>
            </w:pPr>
            <w:r w:rsidRPr="000B0047">
              <w:rPr>
                <w:rFonts w:cs="Tahoma"/>
                <w:szCs w:val="20"/>
              </w:rPr>
              <w:t>II. - Est assimilé au harcèlement sexuel le fait, même non répété, d'user de toute forme de pression grave dans le but réel ou apparent d'obtenir un acte de nature sexuelle, que celui-ci soit recherché au profit de l'auteur des faits ou au profit d'un tiers.</w:t>
            </w:r>
          </w:p>
          <w:p w14:paraId="1187DEC3" w14:textId="77777777" w:rsidR="00146370" w:rsidRPr="000B0047" w:rsidRDefault="00146370" w:rsidP="006E1D49">
            <w:pPr>
              <w:jc w:val="both"/>
              <w:rPr>
                <w:rFonts w:cs="Tahoma"/>
                <w:szCs w:val="20"/>
              </w:rPr>
            </w:pPr>
            <w:r w:rsidRPr="000B0047">
              <w:rPr>
                <w:rFonts w:cs="Tahoma"/>
                <w:szCs w:val="20"/>
              </w:rPr>
              <w:t>III. - Les faits mentionnés aux I et II sont punis de deux ans d'emprisonnement et de 30 000 € d'amende.</w:t>
            </w:r>
          </w:p>
          <w:p w14:paraId="24799504" w14:textId="77777777" w:rsidR="00146370" w:rsidRPr="000B0047" w:rsidRDefault="00146370" w:rsidP="006E1D49">
            <w:pPr>
              <w:jc w:val="both"/>
              <w:rPr>
                <w:rFonts w:cs="Tahoma"/>
                <w:szCs w:val="20"/>
              </w:rPr>
            </w:pPr>
            <w:r w:rsidRPr="000B0047">
              <w:rPr>
                <w:rFonts w:cs="Tahoma"/>
                <w:szCs w:val="20"/>
              </w:rPr>
              <w:t>Ces peines sont portées à trois ans d'emprisonnement et 45 000 € d'amende lorsque les faits sont commis :</w:t>
            </w:r>
          </w:p>
          <w:p w14:paraId="67567A71" w14:textId="77777777" w:rsidR="00146370" w:rsidRPr="000B0047" w:rsidRDefault="00146370" w:rsidP="006E1D49">
            <w:pPr>
              <w:jc w:val="both"/>
              <w:rPr>
                <w:rFonts w:cs="Tahoma"/>
                <w:szCs w:val="20"/>
              </w:rPr>
            </w:pPr>
            <w:r w:rsidRPr="000B0047">
              <w:rPr>
                <w:rFonts w:cs="Tahoma"/>
                <w:szCs w:val="20"/>
              </w:rPr>
              <w:t>1° Par une personne qui abuse de l'autorité que lui confèrent ses fonctions ;</w:t>
            </w:r>
          </w:p>
          <w:p w14:paraId="7BA41F88" w14:textId="77777777" w:rsidR="00146370" w:rsidRPr="000B0047" w:rsidRDefault="00146370" w:rsidP="006E1D49">
            <w:pPr>
              <w:jc w:val="both"/>
              <w:rPr>
                <w:rFonts w:cs="Tahoma"/>
                <w:szCs w:val="20"/>
              </w:rPr>
            </w:pPr>
            <w:r w:rsidRPr="000B0047">
              <w:rPr>
                <w:rFonts w:cs="Tahoma"/>
                <w:szCs w:val="20"/>
              </w:rPr>
              <w:t>2° Sur un mineur de quinze ans ;</w:t>
            </w:r>
          </w:p>
          <w:p w14:paraId="625AA67B" w14:textId="77777777" w:rsidR="00146370" w:rsidRPr="000B0047" w:rsidRDefault="00146370" w:rsidP="006E1D49">
            <w:pPr>
              <w:jc w:val="both"/>
              <w:rPr>
                <w:rFonts w:cs="Tahoma"/>
                <w:szCs w:val="20"/>
              </w:rPr>
            </w:pPr>
            <w:r w:rsidRPr="000B0047">
              <w:rPr>
                <w:rFonts w:cs="Tahoma"/>
                <w:szCs w:val="20"/>
              </w:rPr>
              <w:t>3° Sur une personne dont la particulière vulnérabilité, due à son âge, à une maladie, à une infirmité, à une déficience physique ou psychique ou à un état de grossesse, est apparente ou connue de leur auteur ;</w:t>
            </w:r>
          </w:p>
          <w:p w14:paraId="4AB1A31C" w14:textId="77777777" w:rsidR="00146370" w:rsidRPr="000B0047" w:rsidRDefault="00146370" w:rsidP="006E1D49">
            <w:pPr>
              <w:jc w:val="both"/>
              <w:rPr>
                <w:rFonts w:cs="Tahoma"/>
                <w:szCs w:val="20"/>
              </w:rPr>
            </w:pPr>
            <w:r w:rsidRPr="000B0047">
              <w:rPr>
                <w:rFonts w:cs="Tahoma"/>
                <w:szCs w:val="20"/>
              </w:rPr>
              <w:t>4° Sur une personne dont la particulière vulnérabilité ou dépendance résultant de la précarité de sa situation économique ou sociale est apparente ou connue de leur auteur ;</w:t>
            </w:r>
          </w:p>
          <w:p w14:paraId="1BCB4EA1" w14:textId="77777777" w:rsidR="00146370" w:rsidRPr="000B0047" w:rsidRDefault="00146370" w:rsidP="006E1D49">
            <w:pPr>
              <w:jc w:val="both"/>
              <w:rPr>
                <w:rFonts w:cs="Tahoma"/>
                <w:szCs w:val="20"/>
              </w:rPr>
            </w:pPr>
            <w:r w:rsidRPr="000B0047">
              <w:rPr>
                <w:rFonts w:cs="Tahoma"/>
                <w:szCs w:val="20"/>
              </w:rPr>
              <w:t>5° Par plusieurs personnes agissant en qualité d'auteur ou de complice ;</w:t>
            </w:r>
          </w:p>
          <w:p w14:paraId="619427B7" w14:textId="77777777" w:rsidR="00146370" w:rsidRPr="000B0047" w:rsidRDefault="00146370" w:rsidP="006E1D49">
            <w:pPr>
              <w:jc w:val="both"/>
              <w:rPr>
                <w:rFonts w:cs="Tahoma"/>
                <w:szCs w:val="20"/>
              </w:rPr>
            </w:pPr>
            <w:r w:rsidRPr="000B0047">
              <w:rPr>
                <w:rFonts w:cs="Tahoma"/>
                <w:szCs w:val="20"/>
              </w:rPr>
              <w:t>6° Par l'utilisation d'un service de communication au public en ligne ou par le biais d'un support numérique ou électronique ;</w:t>
            </w:r>
          </w:p>
          <w:p w14:paraId="0BC47E49" w14:textId="77777777" w:rsidR="00146370" w:rsidRPr="000B0047" w:rsidRDefault="00146370" w:rsidP="006E1D49">
            <w:pPr>
              <w:jc w:val="both"/>
              <w:rPr>
                <w:rFonts w:cs="Tahoma"/>
                <w:szCs w:val="20"/>
              </w:rPr>
            </w:pPr>
            <w:r w:rsidRPr="000B0047">
              <w:rPr>
                <w:rFonts w:cs="Tahoma"/>
                <w:szCs w:val="20"/>
              </w:rPr>
              <w:t>7° Alors qu'un mineur était présent et y a assisté ;</w:t>
            </w:r>
          </w:p>
          <w:p w14:paraId="4F918321" w14:textId="77777777" w:rsidR="00146370" w:rsidRDefault="00146370" w:rsidP="006E1D49">
            <w:pPr>
              <w:jc w:val="both"/>
              <w:rPr>
                <w:rFonts w:cs="Tahoma"/>
                <w:szCs w:val="20"/>
              </w:rPr>
            </w:pPr>
            <w:r w:rsidRPr="000B0047">
              <w:rPr>
                <w:rFonts w:cs="Tahoma"/>
                <w:szCs w:val="20"/>
              </w:rPr>
              <w:t>8° Par un ascendant ou par toute autre personne ayant sur la victime une autorité de droit ou de fait.</w:t>
            </w:r>
          </w:p>
          <w:p w14:paraId="0C2D7217" w14:textId="77777777" w:rsidR="00CF7D05" w:rsidRPr="000B0047" w:rsidRDefault="00CF7D05" w:rsidP="006E1D49">
            <w:pPr>
              <w:jc w:val="both"/>
              <w:rPr>
                <w:rFonts w:cs="Tahoma"/>
                <w:b/>
                <w:bCs/>
                <w:szCs w:val="20"/>
              </w:rPr>
            </w:pPr>
          </w:p>
        </w:tc>
      </w:tr>
      <w:tr w:rsidR="00146370" w:rsidRPr="000B0047" w14:paraId="052EB841" w14:textId="77777777" w:rsidTr="00775387">
        <w:tc>
          <w:tcPr>
            <w:tcW w:w="10598" w:type="dxa"/>
            <w:shd w:val="clear" w:color="auto" w:fill="FFFFFF" w:themeFill="background1"/>
          </w:tcPr>
          <w:p w14:paraId="02B3B549" w14:textId="46B24BF4" w:rsidR="00146370" w:rsidRPr="00770A49" w:rsidRDefault="009F5C77" w:rsidP="001E2DB6">
            <w:pPr>
              <w:spacing w:line="276" w:lineRule="auto"/>
              <w:rPr>
                <w:b/>
                <w:bCs/>
              </w:rPr>
            </w:pPr>
            <w:r>
              <w:rPr>
                <w:b/>
                <w:bCs/>
              </w:rPr>
              <w:br/>
            </w:r>
            <w:r w:rsidR="00146370" w:rsidRPr="00770A49">
              <w:rPr>
                <w:b/>
                <w:bCs/>
              </w:rPr>
              <w:t xml:space="preserve">Actions contentieuses civiles et pénales en matière de harcèlement sexuel </w:t>
            </w:r>
          </w:p>
          <w:p w14:paraId="433E5B7B" w14:textId="77777777" w:rsidR="00146370" w:rsidRPr="00770A49" w:rsidRDefault="00146370" w:rsidP="001E2DB6">
            <w:pPr>
              <w:spacing w:line="276" w:lineRule="auto"/>
            </w:pPr>
            <w:r w:rsidRPr="00770A49">
              <w:t>Si vous êtes victime d'une situation de harcèlement sexuel au sein de l'entreprise, vous avez la possibilité :</w:t>
            </w:r>
          </w:p>
          <w:p w14:paraId="4A484CBC" w14:textId="47DD2D94" w:rsidR="00146370" w:rsidRPr="00770A49" w:rsidRDefault="00146370" w:rsidP="001E2DB6">
            <w:pPr>
              <w:pStyle w:val="Paragraphedeliste"/>
              <w:numPr>
                <w:ilvl w:val="0"/>
                <w:numId w:val="9"/>
              </w:numPr>
              <w:spacing w:line="276" w:lineRule="auto"/>
            </w:pPr>
            <w:r w:rsidRPr="00770A49">
              <w:t>de saisir le conseil de prud'hommes</w:t>
            </w:r>
            <w:r w:rsidR="000251AB">
              <w:t xml:space="preserve"> </w:t>
            </w:r>
            <w:r w:rsidRPr="00770A49">
              <w:t>;</w:t>
            </w:r>
          </w:p>
          <w:p w14:paraId="52B4AAFA" w14:textId="269FF5EE" w:rsidR="00146370" w:rsidRPr="00770A49" w:rsidRDefault="00146370" w:rsidP="00352F6D">
            <w:pPr>
              <w:pStyle w:val="Paragraphedeliste"/>
              <w:numPr>
                <w:ilvl w:val="0"/>
                <w:numId w:val="9"/>
              </w:numPr>
              <w:spacing w:line="276" w:lineRule="auto"/>
            </w:pPr>
            <w:r w:rsidRPr="00770A49">
              <w:t>de porter plainte pour harcèlement sexuel auprès des services de police</w:t>
            </w:r>
            <w:r w:rsidR="00352F6D">
              <w:t xml:space="preserve"> ou une brigade de gendarmerie, ou encore, en écrivant directement au procureur de la République à l’adresse du Tribunal judiciaire du lieu de l'infraction ou du domicile de l'auteur de l'infraction.</w:t>
            </w:r>
          </w:p>
          <w:p w14:paraId="78101B20" w14:textId="3B2FF270" w:rsidR="00146370" w:rsidRPr="000B0047" w:rsidRDefault="00146370" w:rsidP="001E2DB6">
            <w:pPr>
              <w:spacing w:before="120" w:after="120" w:line="276" w:lineRule="auto"/>
              <w:jc w:val="both"/>
              <w:rPr>
                <w:rFonts w:cs="Tahoma"/>
                <w:color w:val="000000"/>
                <w:szCs w:val="20"/>
              </w:rPr>
            </w:pPr>
            <w:r w:rsidRPr="000B0047">
              <w:rPr>
                <w:rFonts w:cs="Tahoma"/>
                <w:b/>
                <w:bCs/>
                <w:color w:val="000000"/>
                <w:szCs w:val="20"/>
              </w:rPr>
              <w:t>Autorités et services compétents</w:t>
            </w:r>
            <w:r w:rsidR="00352F6D">
              <w:rPr>
                <w:rFonts w:cs="Tahoma"/>
                <w:b/>
                <w:bCs/>
                <w:color w:val="000000"/>
                <w:szCs w:val="20"/>
              </w:rPr>
              <w:t xml:space="preserve"> pour renseignements ou accompagnement dans les démarches</w:t>
            </w:r>
          </w:p>
          <w:p w14:paraId="4CE2962E" w14:textId="550BD39A" w:rsidR="00146370" w:rsidRPr="00146370" w:rsidRDefault="00146370" w:rsidP="0089160C">
            <w:pPr>
              <w:spacing w:line="276" w:lineRule="auto"/>
              <w:jc w:val="both"/>
              <w:rPr>
                <w:rFonts w:cs="Tahoma"/>
                <w:b/>
                <w:bCs/>
                <w:color w:val="000000"/>
                <w:szCs w:val="20"/>
              </w:rPr>
            </w:pPr>
            <w:r w:rsidRPr="00146370">
              <w:rPr>
                <w:rFonts w:cs="Tahoma"/>
                <w:b/>
                <w:bCs/>
                <w:color w:val="000000"/>
                <w:szCs w:val="20"/>
              </w:rPr>
              <w:t>Inspection du travail</w:t>
            </w:r>
            <w:r>
              <w:rPr>
                <w:rFonts w:cs="Tahoma"/>
                <w:b/>
                <w:bCs/>
                <w:color w:val="000000"/>
                <w:szCs w:val="20"/>
              </w:rPr>
              <w:t> :</w:t>
            </w:r>
          </w:p>
          <w:p w14:paraId="2BA8411F" w14:textId="77777777" w:rsidR="00146370" w:rsidRPr="00146370" w:rsidRDefault="00146370" w:rsidP="0089160C">
            <w:pPr>
              <w:jc w:val="both"/>
              <w:rPr>
                <w:rFonts w:cs="Tahoma"/>
                <w:color w:val="000000"/>
                <w:szCs w:val="20"/>
              </w:rPr>
            </w:pPr>
            <w:r w:rsidRPr="00146370">
              <w:rPr>
                <w:rFonts w:cs="Tahoma"/>
                <w:color w:val="000000"/>
                <w:szCs w:val="20"/>
              </w:rPr>
              <w:t>Nom de l’inspecteur/trice : _________________</w:t>
            </w:r>
          </w:p>
          <w:p w14:paraId="70D71701" w14:textId="77777777" w:rsidR="00146370" w:rsidRPr="00146370" w:rsidRDefault="00146370" w:rsidP="0089160C">
            <w:pPr>
              <w:jc w:val="both"/>
              <w:rPr>
                <w:rFonts w:cs="Tahoma"/>
                <w:color w:val="000000"/>
                <w:szCs w:val="20"/>
              </w:rPr>
            </w:pPr>
            <w:r w:rsidRPr="00146370">
              <w:rPr>
                <w:rFonts w:cs="Tahoma"/>
                <w:color w:val="000000"/>
                <w:szCs w:val="20"/>
              </w:rPr>
              <w:t>Téléphone : ______________</w:t>
            </w:r>
          </w:p>
          <w:p w14:paraId="069A6BEA" w14:textId="77777777" w:rsidR="00146370" w:rsidRPr="00146370" w:rsidRDefault="00146370" w:rsidP="0089160C">
            <w:pPr>
              <w:jc w:val="both"/>
              <w:rPr>
                <w:rFonts w:cs="Tahoma"/>
                <w:color w:val="000000"/>
                <w:szCs w:val="20"/>
              </w:rPr>
            </w:pPr>
            <w:r w:rsidRPr="00146370">
              <w:rPr>
                <w:rFonts w:cs="Tahoma"/>
                <w:color w:val="000000"/>
                <w:szCs w:val="20"/>
              </w:rPr>
              <w:t>Adresse : ________________</w:t>
            </w:r>
          </w:p>
          <w:p w14:paraId="6D2AAEDF" w14:textId="77777777" w:rsidR="00146370" w:rsidRPr="00146370" w:rsidRDefault="00146370" w:rsidP="0089160C">
            <w:pPr>
              <w:jc w:val="both"/>
              <w:rPr>
                <w:rFonts w:cs="Tahoma"/>
                <w:color w:val="000000"/>
                <w:szCs w:val="20"/>
              </w:rPr>
            </w:pPr>
            <w:r w:rsidRPr="00146370">
              <w:rPr>
                <w:rFonts w:cs="Tahoma"/>
                <w:color w:val="000000"/>
                <w:szCs w:val="20"/>
              </w:rPr>
              <w:t>Mail : ___________________</w:t>
            </w:r>
          </w:p>
          <w:p w14:paraId="3C2D80E8" w14:textId="77777777" w:rsidR="00146370" w:rsidRDefault="00146370" w:rsidP="0089160C">
            <w:pPr>
              <w:spacing w:line="276" w:lineRule="auto"/>
              <w:jc w:val="both"/>
              <w:rPr>
                <w:rFonts w:cs="Tahoma"/>
                <w:color w:val="000000"/>
                <w:szCs w:val="20"/>
              </w:rPr>
            </w:pPr>
          </w:p>
          <w:p w14:paraId="19838A10" w14:textId="70601F88" w:rsidR="00146370" w:rsidRPr="00A80BFE" w:rsidRDefault="00146370" w:rsidP="0089160C">
            <w:pPr>
              <w:spacing w:line="276" w:lineRule="auto"/>
              <w:jc w:val="both"/>
              <w:rPr>
                <w:rFonts w:cs="Tahoma"/>
                <w:b/>
                <w:bCs/>
                <w:color w:val="000000"/>
                <w:szCs w:val="20"/>
              </w:rPr>
            </w:pPr>
            <w:r w:rsidRPr="00A80BFE">
              <w:rPr>
                <w:rFonts w:cs="Tahoma"/>
                <w:b/>
                <w:bCs/>
                <w:color w:val="000000"/>
                <w:szCs w:val="20"/>
              </w:rPr>
              <w:t xml:space="preserve">Médecine du travail </w:t>
            </w:r>
            <w:r w:rsidR="00ED7EB5">
              <w:rPr>
                <w:rFonts w:cs="Tahoma"/>
                <w:b/>
                <w:bCs/>
                <w:color w:val="000000"/>
                <w:szCs w:val="20"/>
              </w:rPr>
              <w:t xml:space="preserve">de l’entreprise </w:t>
            </w:r>
            <w:r w:rsidRPr="00A80BFE">
              <w:rPr>
                <w:rFonts w:cs="Tahoma"/>
                <w:b/>
                <w:bCs/>
                <w:color w:val="000000"/>
                <w:szCs w:val="20"/>
              </w:rPr>
              <w:t xml:space="preserve">- Service de Prévention et de Santé au Travail (SPST) </w:t>
            </w:r>
          </w:p>
          <w:p w14:paraId="665454C3" w14:textId="77777777" w:rsidR="00146370" w:rsidRDefault="00146370" w:rsidP="0089160C">
            <w:pPr>
              <w:jc w:val="both"/>
              <w:rPr>
                <w:rFonts w:cs="Tahoma"/>
                <w:color w:val="000000"/>
                <w:szCs w:val="20"/>
              </w:rPr>
            </w:pPr>
            <w:r w:rsidRPr="00146370">
              <w:rPr>
                <w:rFonts w:cs="Tahoma"/>
                <w:color w:val="000000"/>
                <w:szCs w:val="20"/>
              </w:rPr>
              <w:t>Nom du Service de Prévention et de Santé au Travail : ___________</w:t>
            </w:r>
          </w:p>
          <w:p w14:paraId="61791A8C" w14:textId="3404ACFA" w:rsidR="00146370" w:rsidRPr="00146370" w:rsidRDefault="00146370" w:rsidP="0089160C">
            <w:pPr>
              <w:jc w:val="both"/>
              <w:rPr>
                <w:rFonts w:cs="Tahoma"/>
                <w:color w:val="000000"/>
                <w:szCs w:val="20"/>
              </w:rPr>
            </w:pPr>
            <w:r w:rsidRPr="00146370">
              <w:rPr>
                <w:rFonts w:cs="Tahoma"/>
                <w:color w:val="000000"/>
                <w:szCs w:val="20"/>
              </w:rPr>
              <w:t>Nom du</w:t>
            </w:r>
            <w:r>
              <w:rPr>
                <w:rFonts w:cs="Tahoma"/>
                <w:color w:val="000000"/>
                <w:szCs w:val="20"/>
              </w:rPr>
              <w:t xml:space="preserve"> médecin du travail</w:t>
            </w:r>
            <w:r w:rsidR="00ED7EB5">
              <w:rPr>
                <w:rFonts w:cs="Tahoma"/>
                <w:color w:val="000000"/>
                <w:szCs w:val="20"/>
              </w:rPr>
              <w:t xml:space="preserve"> de l’entreprise</w:t>
            </w:r>
            <w:r>
              <w:rPr>
                <w:rFonts w:cs="Tahoma"/>
                <w:color w:val="000000"/>
                <w:szCs w:val="20"/>
              </w:rPr>
              <w:t> : _______________</w:t>
            </w:r>
          </w:p>
          <w:p w14:paraId="4C44AB95" w14:textId="77777777" w:rsidR="00146370" w:rsidRPr="00146370" w:rsidRDefault="00146370" w:rsidP="0089160C">
            <w:pPr>
              <w:jc w:val="both"/>
              <w:rPr>
                <w:rFonts w:cs="Tahoma"/>
                <w:color w:val="000000"/>
                <w:szCs w:val="20"/>
              </w:rPr>
            </w:pPr>
            <w:r w:rsidRPr="00146370">
              <w:rPr>
                <w:rFonts w:cs="Tahoma"/>
                <w:color w:val="000000"/>
                <w:szCs w:val="20"/>
              </w:rPr>
              <w:t>Téléphone : _______________</w:t>
            </w:r>
          </w:p>
          <w:p w14:paraId="01775ECE" w14:textId="77777777" w:rsidR="00146370" w:rsidRPr="00146370" w:rsidRDefault="00146370" w:rsidP="0089160C">
            <w:pPr>
              <w:jc w:val="both"/>
              <w:rPr>
                <w:rFonts w:cs="Tahoma"/>
                <w:color w:val="000000"/>
                <w:szCs w:val="20"/>
              </w:rPr>
            </w:pPr>
            <w:r w:rsidRPr="00146370">
              <w:rPr>
                <w:rFonts w:cs="Tahoma"/>
                <w:color w:val="000000"/>
                <w:szCs w:val="20"/>
              </w:rPr>
              <w:t>Adresse : __________________</w:t>
            </w:r>
          </w:p>
          <w:p w14:paraId="41DEAC95" w14:textId="5B7CB8FC" w:rsidR="00146370" w:rsidRDefault="00146370" w:rsidP="0089160C">
            <w:pPr>
              <w:jc w:val="both"/>
              <w:rPr>
                <w:rFonts w:cs="Tahoma"/>
                <w:color w:val="000000"/>
                <w:szCs w:val="20"/>
              </w:rPr>
            </w:pPr>
            <w:r w:rsidRPr="00146370">
              <w:rPr>
                <w:rFonts w:cs="Tahoma"/>
                <w:color w:val="000000"/>
                <w:szCs w:val="20"/>
              </w:rPr>
              <w:t>Mail : ___________________</w:t>
            </w:r>
          </w:p>
          <w:p w14:paraId="4B4A0B77" w14:textId="77777777" w:rsidR="0089160C" w:rsidRDefault="0089160C" w:rsidP="0089160C">
            <w:pPr>
              <w:spacing w:line="276" w:lineRule="auto"/>
              <w:jc w:val="both"/>
              <w:rPr>
                <w:rFonts w:cs="Tahoma"/>
                <w:b/>
                <w:bCs/>
                <w:color w:val="000000"/>
                <w:szCs w:val="20"/>
              </w:rPr>
            </w:pPr>
          </w:p>
          <w:p w14:paraId="6F10DF69" w14:textId="0047530F" w:rsidR="00146370" w:rsidRPr="000B0047" w:rsidRDefault="00146370" w:rsidP="0089160C">
            <w:pPr>
              <w:spacing w:line="276" w:lineRule="auto"/>
              <w:jc w:val="both"/>
              <w:rPr>
                <w:rFonts w:cs="Tahoma"/>
                <w:color w:val="000000"/>
                <w:szCs w:val="20"/>
              </w:rPr>
            </w:pPr>
            <w:r w:rsidRPr="000B0047">
              <w:rPr>
                <w:rFonts w:cs="Tahoma"/>
                <w:b/>
                <w:bCs/>
                <w:color w:val="000000"/>
                <w:szCs w:val="20"/>
              </w:rPr>
              <w:t>Défenseur des droits :</w:t>
            </w:r>
            <w:r w:rsidRPr="000B0047">
              <w:rPr>
                <w:rFonts w:cs="Tahoma"/>
                <w:color w:val="000000"/>
                <w:szCs w:val="20"/>
              </w:rPr>
              <w:t xml:space="preserve"> </w:t>
            </w:r>
          </w:p>
          <w:p w14:paraId="52BD8657" w14:textId="3BA56981" w:rsidR="00146370" w:rsidRDefault="00146370" w:rsidP="0089160C">
            <w:pPr>
              <w:jc w:val="both"/>
              <w:rPr>
                <w:rFonts w:cs="Tahoma"/>
                <w:color w:val="000000"/>
                <w:szCs w:val="20"/>
              </w:rPr>
            </w:pPr>
            <w:r>
              <w:rPr>
                <w:rFonts w:cs="Tahoma"/>
                <w:color w:val="000000"/>
                <w:szCs w:val="20"/>
              </w:rPr>
              <w:t xml:space="preserve">Téléphone : </w:t>
            </w:r>
            <w:r w:rsidRPr="000B0047">
              <w:rPr>
                <w:rFonts w:cs="Tahoma"/>
                <w:color w:val="000000"/>
                <w:szCs w:val="20"/>
              </w:rPr>
              <w:t>09 69 39 00 00</w:t>
            </w:r>
          </w:p>
          <w:p w14:paraId="3F5AEA6C" w14:textId="56AD7357" w:rsidR="00146370" w:rsidRPr="000B0047" w:rsidRDefault="00146370" w:rsidP="0089160C">
            <w:pPr>
              <w:jc w:val="both"/>
              <w:rPr>
                <w:rFonts w:cs="Tahoma"/>
                <w:color w:val="000000"/>
                <w:szCs w:val="20"/>
              </w:rPr>
            </w:pPr>
            <w:r>
              <w:rPr>
                <w:rFonts w:cs="Tahoma"/>
                <w:color w:val="000000"/>
                <w:szCs w:val="20"/>
              </w:rPr>
              <w:t>Adresse :</w:t>
            </w:r>
            <w:r>
              <w:t xml:space="preserve"> </w:t>
            </w:r>
            <w:r w:rsidRPr="000B0047">
              <w:rPr>
                <w:rFonts w:cs="Tahoma"/>
                <w:color w:val="000000"/>
                <w:szCs w:val="20"/>
              </w:rPr>
              <w:t>Libre réponse 71120 - 75342 Paris Cedex 07</w:t>
            </w:r>
          </w:p>
          <w:p w14:paraId="4F7D75D3" w14:textId="008B5CA2" w:rsidR="00095F90" w:rsidRPr="00081C11" w:rsidRDefault="00146370" w:rsidP="0089160C">
            <w:pPr>
              <w:jc w:val="both"/>
              <w:rPr>
                <w:rFonts w:cs="Tahoma"/>
                <w:color w:val="0000FF"/>
                <w:szCs w:val="20"/>
                <w:u w:val="single"/>
              </w:rPr>
            </w:pPr>
            <w:r>
              <w:rPr>
                <w:rFonts w:cs="Tahoma"/>
                <w:szCs w:val="20"/>
              </w:rPr>
              <w:t xml:space="preserve">Site internet : </w:t>
            </w:r>
            <w:hyperlink r:id="rId27" w:history="1">
              <w:r w:rsidRPr="00FD795E">
                <w:rPr>
                  <w:rStyle w:val="Lienhypertexte"/>
                  <w:rFonts w:cs="Tahoma"/>
                  <w:szCs w:val="20"/>
                </w:rPr>
                <w:t>www.defenseurdesdroits.fr</w:t>
              </w:r>
            </w:hyperlink>
          </w:p>
          <w:p w14:paraId="08201400" w14:textId="4118A1B0" w:rsidR="00902B5F" w:rsidRDefault="009F5C77" w:rsidP="0089160C">
            <w:pPr>
              <w:spacing w:line="276" w:lineRule="auto"/>
              <w:jc w:val="both"/>
              <w:rPr>
                <w:rFonts w:cs="Tahoma"/>
                <w:b/>
                <w:bCs/>
                <w:color w:val="000000"/>
                <w:szCs w:val="20"/>
              </w:rPr>
            </w:pPr>
            <w:r>
              <w:rPr>
                <w:rFonts w:cs="Tahoma"/>
                <w:b/>
                <w:bCs/>
                <w:color w:val="000000"/>
                <w:szCs w:val="20"/>
              </w:rPr>
              <w:br/>
            </w:r>
            <w:r w:rsidR="00146370" w:rsidRPr="000B0047">
              <w:rPr>
                <w:rFonts w:cs="Tahoma"/>
                <w:b/>
                <w:bCs/>
                <w:color w:val="000000"/>
                <w:szCs w:val="20"/>
              </w:rPr>
              <w:t>Référent</w:t>
            </w:r>
            <w:r w:rsidR="00902B5F">
              <w:rPr>
                <w:rFonts w:cs="Tahoma"/>
                <w:b/>
                <w:bCs/>
                <w:color w:val="000000"/>
                <w:szCs w:val="20"/>
              </w:rPr>
              <w:t xml:space="preserve">s </w:t>
            </w:r>
            <w:r w:rsidR="00902B5F" w:rsidRPr="000B0047">
              <w:rPr>
                <w:rFonts w:cs="Tahoma"/>
                <w:b/>
                <w:bCs/>
                <w:color w:val="000000"/>
                <w:szCs w:val="20"/>
              </w:rPr>
              <w:t xml:space="preserve">en matière de </w:t>
            </w:r>
            <w:r w:rsidR="00902B5F">
              <w:rPr>
                <w:rFonts w:cs="Tahoma"/>
                <w:b/>
                <w:bCs/>
                <w:color w:val="000000"/>
                <w:szCs w:val="20"/>
              </w:rPr>
              <w:t xml:space="preserve">lutte contre le </w:t>
            </w:r>
            <w:r w:rsidR="00902B5F" w:rsidRPr="000B0047">
              <w:rPr>
                <w:rFonts w:cs="Tahoma"/>
                <w:b/>
                <w:bCs/>
                <w:color w:val="000000"/>
                <w:szCs w:val="20"/>
              </w:rPr>
              <w:t xml:space="preserve">harcèlement sexuel et </w:t>
            </w:r>
            <w:r w:rsidR="00902B5F">
              <w:rPr>
                <w:rFonts w:cs="Tahoma"/>
                <w:b/>
                <w:bCs/>
                <w:color w:val="000000"/>
                <w:szCs w:val="20"/>
              </w:rPr>
              <w:t xml:space="preserve">les </w:t>
            </w:r>
            <w:r w:rsidR="00902B5F" w:rsidRPr="000B0047">
              <w:rPr>
                <w:rFonts w:cs="Tahoma"/>
                <w:b/>
                <w:bCs/>
                <w:color w:val="000000"/>
                <w:szCs w:val="20"/>
              </w:rPr>
              <w:t>agissements sexistes</w:t>
            </w:r>
            <w:r w:rsidR="00902B5F">
              <w:rPr>
                <w:rFonts w:cs="Tahoma"/>
                <w:b/>
                <w:bCs/>
                <w:color w:val="000000"/>
                <w:szCs w:val="20"/>
              </w:rPr>
              <w:t xml:space="preserve"> : </w:t>
            </w:r>
            <w:r w:rsidR="00AD432A">
              <w:rPr>
                <w:rFonts w:cs="Tahoma"/>
                <w:b/>
                <w:bCs/>
                <w:color w:val="000000"/>
                <w:szCs w:val="20"/>
              </w:rPr>
              <w:br/>
            </w:r>
          </w:p>
          <w:tbl>
            <w:tblPr>
              <w:tblStyle w:val="Grilledutableau"/>
              <w:tblW w:w="0" w:type="auto"/>
              <w:tblLook w:val="04A0" w:firstRow="1" w:lastRow="0" w:firstColumn="1" w:lastColumn="0" w:noHBand="0" w:noVBand="1"/>
            </w:tblPr>
            <w:tblGrid>
              <w:gridCol w:w="5404"/>
              <w:gridCol w:w="4939"/>
            </w:tblGrid>
            <w:tr w:rsidR="00902B5F" w14:paraId="344BA6AB" w14:textId="77777777" w:rsidTr="00AD432A">
              <w:tc>
                <w:tcPr>
                  <w:tcW w:w="5404" w:type="dxa"/>
                </w:tcPr>
                <w:p w14:paraId="4FE2EEF8" w14:textId="0A341610" w:rsidR="00902B5F" w:rsidRPr="000B0047" w:rsidRDefault="00902B5F" w:rsidP="0089160C">
                  <w:pPr>
                    <w:spacing w:line="276" w:lineRule="auto"/>
                    <w:jc w:val="both"/>
                    <w:rPr>
                      <w:rFonts w:cs="Tahoma"/>
                      <w:color w:val="000000"/>
                      <w:szCs w:val="20"/>
                    </w:rPr>
                  </w:pPr>
                  <w:r w:rsidRPr="000B0047">
                    <w:rPr>
                      <w:rFonts w:cs="Tahoma"/>
                      <w:b/>
                      <w:bCs/>
                      <w:color w:val="000000"/>
                      <w:szCs w:val="20"/>
                    </w:rPr>
                    <w:lastRenderedPageBreak/>
                    <w:t>Référent au sein du comité social et économique :</w:t>
                  </w:r>
                  <w:r w:rsidR="00737731">
                    <w:rPr>
                      <w:rStyle w:val="Appelnotedebasdep"/>
                      <w:rFonts w:cs="Tahoma"/>
                      <w:b/>
                      <w:bCs/>
                      <w:color w:val="000000"/>
                      <w:szCs w:val="20"/>
                    </w:rPr>
                    <w:footnoteReference w:id="9"/>
                  </w:r>
                  <w:r w:rsidRPr="000B0047">
                    <w:rPr>
                      <w:rFonts w:cs="Tahoma"/>
                      <w:color w:val="000000"/>
                      <w:szCs w:val="20"/>
                    </w:rPr>
                    <w:t xml:space="preserve"> </w:t>
                  </w:r>
                </w:p>
                <w:p w14:paraId="4FF67F41" w14:textId="66A08A67" w:rsidR="00902B5F" w:rsidRPr="00146370" w:rsidRDefault="00AD432A" w:rsidP="0089160C">
                  <w:pPr>
                    <w:spacing w:line="276" w:lineRule="auto"/>
                    <w:jc w:val="both"/>
                    <w:rPr>
                      <w:rFonts w:cs="Tahoma"/>
                      <w:color w:val="000000"/>
                      <w:szCs w:val="20"/>
                    </w:rPr>
                  </w:pPr>
                  <w:r>
                    <w:rPr>
                      <w:rFonts w:cs="Tahoma"/>
                      <w:color w:val="000000"/>
                      <w:szCs w:val="20"/>
                    </w:rPr>
                    <w:br/>
                  </w:r>
                  <w:r w:rsidR="00737731">
                    <w:rPr>
                      <w:rFonts w:cs="Tahoma"/>
                      <w:color w:val="000000"/>
                      <w:szCs w:val="20"/>
                    </w:rPr>
                    <w:t>Prénom et nom</w:t>
                  </w:r>
                  <w:r>
                    <w:rPr>
                      <w:rFonts w:cs="Tahoma"/>
                      <w:color w:val="000000"/>
                      <w:szCs w:val="20"/>
                    </w:rPr>
                    <w:t> </w:t>
                  </w:r>
                  <w:r w:rsidR="00902B5F">
                    <w:rPr>
                      <w:rFonts w:cs="Tahoma"/>
                      <w:color w:val="000000"/>
                      <w:szCs w:val="20"/>
                    </w:rPr>
                    <w:t>: _______________</w:t>
                  </w:r>
                </w:p>
                <w:p w14:paraId="3E7CAE50" w14:textId="39943875" w:rsidR="00902B5F" w:rsidRPr="00146370" w:rsidRDefault="00902B5F" w:rsidP="0089160C">
                  <w:pPr>
                    <w:spacing w:line="276" w:lineRule="auto"/>
                    <w:jc w:val="both"/>
                    <w:rPr>
                      <w:rFonts w:cs="Tahoma"/>
                      <w:color w:val="000000"/>
                      <w:szCs w:val="20"/>
                    </w:rPr>
                  </w:pPr>
                  <w:r w:rsidRPr="00146370">
                    <w:rPr>
                      <w:rFonts w:cs="Tahoma"/>
                      <w:color w:val="000000"/>
                      <w:szCs w:val="20"/>
                    </w:rPr>
                    <w:t>Téléphone</w:t>
                  </w:r>
                  <w:r w:rsidR="00AD432A">
                    <w:rPr>
                      <w:rFonts w:cs="Tahoma"/>
                      <w:color w:val="000000"/>
                      <w:szCs w:val="20"/>
                    </w:rPr>
                    <w:t> </w:t>
                  </w:r>
                  <w:r w:rsidRPr="00146370">
                    <w:rPr>
                      <w:rFonts w:cs="Tahoma"/>
                      <w:color w:val="000000"/>
                      <w:szCs w:val="20"/>
                    </w:rPr>
                    <w:t>: _______________</w:t>
                  </w:r>
                </w:p>
                <w:p w14:paraId="0D4D34FB" w14:textId="5FEF3017" w:rsidR="00902B5F" w:rsidRDefault="00902B5F" w:rsidP="00AD432A">
                  <w:pPr>
                    <w:spacing w:line="276" w:lineRule="auto"/>
                    <w:rPr>
                      <w:rFonts w:cs="Tahoma"/>
                      <w:b/>
                      <w:bCs/>
                      <w:color w:val="000000"/>
                      <w:szCs w:val="20"/>
                    </w:rPr>
                  </w:pPr>
                  <w:r w:rsidRPr="00146370">
                    <w:rPr>
                      <w:rFonts w:cs="Tahoma"/>
                      <w:color w:val="000000"/>
                      <w:szCs w:val="20"/>
                    </w:rPr>
                    <w:t>Mail</w:t>
                  </w:r>
                  <w:r w:rsidR="00AD432A">
                    <w:rPr>
                      <w:rFonts w:cs="Tahoma"/>
                      <w:color w:val="000000"/>
                      <w:szCs w:val="20"/>
                    </w:rPr>
                    <w:t> </w:t>
                  </w:r>
                  <w:r w:rsidRPr="00146370">
                    <w:rPr>
                      <w:rFonts w:cs="Tahoma"/>
                      <w:color w:val="000000"/>
                      <w:szCs w:val="20"/>
                    </w:rPr>
                    <w:t>: ___________________</w:t>
                  </w:r>
                  <w:r w:rsidR="00AD432A">
                    <w:rPr>
                      <w:rFonts w:cs="Tahoma"/>
                      <w:color w:val="000000"/>
                      <w:szCs w:val="20"/>
                    </w:rPr>
                    <w:br/>
                  </w:r>
                </w:p>
              </w:tc>
              <w:tc>
                <w:tcPr>
                  <w:tcW w:w="4939" w:type="dxa"/>
                </w:tcPr>
                <w:p w14:paraId="46BF2679" w14:textId="1816B2B7" w:rsidR="00902B5F" w:rsidRPr="000B0047" w:rsidRDefault="00902B5F" w:rsidP="00AD432A">
                  <w:pPr>
                    <w:spacing w:line="276" w:lineRule="auto"/>
                    <w:rPr>
                      <w:rFonts w:cs="Tahoma"/>
                      <w:color w:val="000000"/>
                      <w:szCs w:val="20"/>
                    </w:rPr>
                  </w:pPr>
                  <w:r w:rsidRPr="000B0047">
                    <w:rPr>
                      <w:rFonts w:cs="Tahoma"/>
                      <w:b/>
                      <w:bCs/>
                      <w:color w:val="000000"/>
                      <w:szCs w:val="20"/>
                    </w:rPr>
                    <w:t>Référent</w:t>
                  </w:r>
                  <w:r>
                    <w:rPr>
                      <w:rFonts w:cs="Tahoma"/>
                      <w:b/>
                      <w:bCs/>
                      <w:color w:val="000000"/>
                      <w:szCs w:val="20"/>
                    </w:rPr>
                    <w:t xml:space="preserve"> entreprise</w:t>
                  </w:r>
                  <w:r w:rsidR="00AD432A">
                    <w:rPr>
                      <w:rFonts w:cs="Tahoma"/>
                      <w:b/>
                      <w:bCs/>
                      <w:color w:val="000000"/>
                      <w:szCs w:val="20"/>
                    </w:rPr>
                    <w:t> </w:t>
                  </w:r>
                  <w:r>
                    <w:rPr>
                      <w:rFonts w:cs="Tahoma"/>
                      <w:b/>
                      <w:bCs/>
                      <w:color w:val="000000"/>
                      <w:szCs w:val="20"/>
                    </w:rPr>
                    <w:t>:</w:t>
                  </w:r>
                  <w:r w:rsidR="00737731">
                    <w:rPr>
                      <w:rStyle w:val="Appelnotedebasdep"/>
                      <w:rFonts w:cs="Tahoma"/>
                      <w:b/>
                      <w:bCs/>
                      <w:color w:val="000000"/>
                      <w:szCs w:val="20"/>
                    </w:rPr>
                    <w:footnoteReference w:id="10"/>
                  </w:r>
                  <w:r w:rsidRPr="000B0047">
                    <w:rPr>
                      <w:rFonts w:cs="Tahoma"/>
                      <w:color w:val="000000"/>
                      <w:szCs w:val="20"/>
                    </w:rPr>
                    <w:t xml:space="preserve"> </w:t>
                  </w:r>
                  <w:r w:rsidR="00AD432A">
                    <w:rPr>
                      <w:rFonts w:cs="Tahoma"/>
                      <w:color w:val="000000"/>
                      <w:szCs w:val="20"/>
                    </w:rPr>
                    <w:br/>
                  </w:r>
                </w:p>
                <w:p w14:paraId="2E33CB25" w14:textId="659D990E" w:rsidR="00902B5F" w:rsidRPr="00146370" w:rsidRDefault="00902B5F" w:rsidP="0089160C">
                  <w:pPr>
                    <w:spacing w:line="276" w:lineRule="auto"/>
                    <w:jc w:val="both"/>
                    <w:rPr>
                      <w:rFonts w:cs="Tahoma"/>
                      <w:color w:val="000000"/>
                      <w:szCs w:val="20"/>
                    </w:rPr>
                  </w:pPr>
                  <w:r w:rsidRPr="00146370">
                    <w:rPr>
                      <w:rFonts w:cs="Tahoma"/>
                      <w:color w:val="000000"/>
                      <w:szCs w:val="20"/>
                    </w:rPr>
                    <w:t>Nom</w:t>
                  </w:r>
                  <w:r w:rsidR="00AD432A">
                    <w:rPr>
                      <w:rFonts w:cs="Tahoma"/>
                      <w:color w:val="000000"/>
                      <w:szCs w:val="20"/>
                    </w:rPr>
                    <w:t> </w:t>
                  </w:r>
                  <w:r>
                    <w:rPr>
                      <w:rFonts w:cs="Tahoma"/>
                      <w:color w:val="000000"/>
                      <w:szCs w:val="20"/>
                    </w:rPr>
                    <w:t>: _______________</w:t>
                  </w:r>
                </w:p>
                <w:p w14:paraId="14052675" w14:textId="73C6038A" w:rsidR="00902B5F" w:rsidRPr="00146370" w:rsidRDefault="00902B5F" w:rsidP="0089160C">
                  <w:pPr>
                    <w:spacing w:line="276" w:lineRule="auto"/>
                    <w:jc w:val="both"/>
                    <w:rPr>
                      <w:rFonts w:cs="Tahoma"/>
                      <w:color w:val="000000"/>
                      <w:szCs w:val="20"/>
                    </w:rPr>
                  </w:pPr>
                  <w:r w:rsidRPr="00146370">
                    <w:rPr>
                      <w:rFonts w:cs="Tahoma"/>
                      <w:color w:val="000000"/>
                      <w:szCs w:val="20"/>
                    </w:rPr>
                    <w:t>Téléphone</w:t>
                  </w:r>
                  <w:r w:rsidR="00AD432A">
                    <w:rPr>
                      <w:rFonts w:cs="Tahoma"/>
                      <w:color w:val="000000"/>
                      <w:szCs w:val="20"/>
                    </w:rPr>
                    <w:t> </w:t>
                  </w:r>
                  <w:r w:rsidRPr="00146370">
                    <w:rPr>
                      <w:rFonts w:cs="Tahoma"/>
                      <w:color w:val="000000"/>
                      <w:szCs w:val="20"/>
                    </w:rPr>
                    <w:t>: _______________</w:t>
                  </w:r>
                </w:p>
                <w:p w14:paraId="65F64897" w14:textId="482FD921" w:rsidR="00902B5F" w:rsidRDefault="00902B5F" w:rsidP="00AD432A">
                  <w:pPr>
                    <w:spacing w:line="276" w:lineRule="auto"/>
                    <w:rPr>
                      <w:rFonts w:cs="Tahoma"/>
                      <w:b/>
                      <w:bCs/>
                      <w:color w:val="000000"/>
                      <w:szCs w:val="20"/>
                    </w:rPr>
                  </w:pPr>
                  <w:r w:rsidRPr="00146370">
                    <w:rPr>
                      <w:rFonts w:cs="Tahoma"/>
                      <w:color w:val="000000"/>
                      <w:szCs w:val="20"/>
                    </w:rPr>
                    <w:t>Mail</w:t>
                  </w:r>
                  <w:r w:rsidR="00AD432A">
                    <w:rPr>
                      <w:rFonts w:cs="Tahoma"/>
                      <w:color w:val="000000"/>
                      <w:szCs w:val="20"/>
                    </w:rPr>
                    <w:t> </w:t>
                  </w:r>
                  <w:r w:rsidRPr="00146370">
                    <w:rPr>
                      <w:rFonts w:cs="Tahoma"/>
                      <w:color w:val="000000"/>
                      <w:szCs w:val="20"/>
                    </w:rPr>
                    <w:t>: ___________________</w:t>
                  </w:r>
                  <w:r w:rsidR="00AD432A">
                    <w:rPr>
                      <w:rFonts w:cs="Tahoma"/>
                      <w:color w:val="000000"/>
                      <w:szCs w:val="20"/>
                    </w:rPr>
                    <w:br/>
                  </w:r>
                </w:p>
              </w:tc>
            </w:tr>
          </w:tbl>
          <w:p w14:paraId="03418F9A" w14:textId="572FA2F4" w:rsidR="00A96AC2" w:rsidRPr="000B0047" w:rsidRDefault="00A96AC2" w:rsidP="00081C11">
            <w:pPr>
              <w:shd w:val="clear" w:color="auto" w:fill="FFFFFF" w:themeFill="background1"/>
              <w:rPr>
                <w:rFonts w:cs="Tahoma"/>
                <w:b/>
                <w:bCs/>
                <w:szCs w:val="20"/>
              </w:rPr>
            </w:pPr>
          </w:p>
        </w:tc>
      </w:tr>
    </w:tbl>
    <w:p w14:paraId="16B0498F" w14:textId="598B44DA" w:rsidR="00146370" w:rsidRPr="00146370" w:rsidRDefault="00146370" w:rsidP="00146370"/>
    <w:sectPr w:rsidR="00146370" w:rsidRPr="00146370" w:rsidSect="00104A87">
      <w:footerReference w:type="default" r:id="rId28"/>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B20C" w14:textId="77777777" w:rsidR="00545D2C" w:rsidRDefault="00545D2C" w:rsidP="008B710A">
      <w:r>
        <w:separator/>
      </w:r>
    </w:p>
  </w:endnote>
  <w:endnote w:type="continuationSeparator" w:id="0">
    <w:p w14:paraId="5C51BC0E" w14:textId="77777777" w:rsidR="00545D2C" w:rsidRDefault="00545D2C" w:rsidP="008B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Neo Sans Pro">
    <w:altName w:val="Cambria"/>
    <w:panose1 w:val="020B0504030504040204"/>
    <w:charset w:val="00"/>
    <w:family w:val="swiss"/>
    <w:notTrueType/>
    <w:pitch w:val="variable"/>
    <w:sig w:usb0="A00000AF" w:usb1="5000205B" w:usb2="00000000" w:usb3="00000000" w:csb0="0000009B" w:csb1="00000000"/>
  </w:font>
  <w:font w:name="FrankfurtGothic">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Officina Sans Book">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CB83" w14:textId="27F882B2" w:rsidR="00104A87" w:rsidRPr="00104A87" w:rsidRDefault="00104A87" w:rsidP="00104A87">
    <w:pPr>
      <w:rPr>
        <w:rFonts w:cs="Tahoma"/>
        <w:sz w:val="12"/>
        <w:szCs w:val="12"/>
      </w:rPr>
    </w:pPr>
    <w:r>
      <w:rPr>
        <w:rFonts w:cs="Tahoma"/>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4793" w14:textId="77777777" w:rsidR="00545D2C" w:rsidRDefault="00545D2C" w:rsidP="008B710A">
      <w:r>
        <w:separator/>
      </w:r>
    </w:p>
  </w:footnote>
  <w:footnote w:type="continuationSeparator" w:id="0">
    <w:p w14:paraId="27AF6555" w14:textId="77777777" w:rsidR="00545D2C" w:rsidRDefault="00545D2C" w:rsidP="008B710A">
      <w:r>
        <w:continuationSeparator/>
      </w:r>
    </w:p>
  </w:footnote>
  <w:footnote w:id="1">
    <w:p w14:paraId="4FB5F93B" w14:textId="256C3F4E" w:rsidR="00146370" w:rsidRPr="006C026E" w:rsidRDefault="00146370" w:rsidP="00131476">
      <w:pPr>
        <w:pStyle w:val="Notedebasdepage"/>
        <w:jc w:val="both"/>
        <w:rPr>
          <w:rFonts w:cs="Tahoma"/>
          <w:sz w:val="18"/>
          <w:szCs w:val="18"/>
        </w:rPr>
      </w:pPr>
      <w:r w:rsidRPr="006C026E">
        <w:rPr>
          <w:rStyle w:val="Appelnotedebasdep"/>
          <w:rFonts w:cs="Tahoma"/>
          <w:sz w:val="18"/>
          <w:szCs w:val="18"/>
        </w:rPr>
        <w:footnoteRef/>
      </w:r>
      <w:r w:rsidRPr="006C026E">
        <w:rPr>
          <w:rFonts w:cs="Tahoma"/>
          <w:sz w:val="18"/>
          <w:szCs w:val="18"/>
        </w:rPr>
        <w:t xml:space="preserve"> La communication des adresses </w:t>
      </w:r>
      <w:r w:rsidR="00C42E19" w:rsidRPr="006C026E">
        <w:rPr>
          <w:rFonts w:cs="Tahoma"/>
          <w:b/>
          <w:bCs/>
          <w:sz w:val="18"/>
          <w:szCs w:val="18"/>
        </w:rPr>
        <w:t>électroniques</w:t>
      </w:r>
      <w:r w:rsidRPr="006C026E">
        <w:rPr>
          <w:rFonts w:cs="Tahoma"/>
          <w:b/>
          <w:bCs/>
          <w:sz w:val="18"/>
          <w:szCs w:val="18"/>
        </w:rPr>
        <w:t xml:space="preserve"> </w:t>
      </w:r>
      <w:r w:rsidRPr="006C026E">
        <w:rPr>
          <w:rFonts w:cs="Tahoma"/>
          <w:sz w:val="18"/>
          <w:szCs w:val="18"/>
        </w:rPr>
        <w:t>est facultative.</w:t>
      </w:r>
    </w:p>
  </w:footnote>
  <w:footnote w:id="2">
    <w:p w14:paraId="13272560" w14:textId="77777777" w:rsidR="00146370" w:rsidRPr="006C026E" w:rsidRDefault="00146370" w:rsidP="00131476">
      <w:pPr>
        <w:pStyle w:val="Notedebasdepage"/>
        <w:jc w:val="both"/>
        <w:rPr>
          <w:rFonts w:cs="Tahoma"/>
          <w:sz w:val="18"/>
          <w:szCs w:val="18"/>
        </w:rPr>
      </w:pPr>
      <w:r w:rsidRPr="006C026E">
        <w:rPr>
          <w:rStyle w:val="Appelnotedebasdep"/>
          <w:rFonts w:cs="Tahoma"/>
          <w:sz w:val="18"/>
          <w:szCs w:val="18"/>
        </w:rPr>
        <w:footnoteRef/>
      </w:r>
      <w:r w:rsidRPr="006C026E">
        <w:rPr>
          <w:rFonts w:cs="Tahoma"/>
          <w:sz w:val="18"/>
          <w:szCs w:val="18"/>
        </w:rPr>
        <w:t xml:space="preserve"> Cette liste peut être complétée par </w:t>
      </w:r>
      <w:hyperlink r:id="rId1" w:history="1">
        <w:r w:rsidRPr="006C026E">
          <w:rPr>
            <w:rStyle w:val="Lienhypertexte"/>
            <w:rFonts w:cs="Tahoma"/>
            <w:sz w:val="18"/>
            <w:szCs w:val="18"/>
          </w:rPr>
          <w:t>d’autres coordonnées</w:t>
        </w:r>
      </w:hyperlink>
      <w:r w:rsidRPr="006C026E">
        <w:rPr>
          <w:rFonts w:cs="Tahoma"/>
          <w:sz w:val="18"/>
          <w:szCs w:val="18"/>
        </w:rPr>
        <w:t>, notamment si des salariés sont malentendants (numéro : 114).</w:t>
      </w:r>
    </w:p>
  </w:footnote>
  <w:footnote w:id="3">
    <w:p w14:paraId="6973F9E9" w14:textId="5ACD50FC" w:rsidR="00B1306A" w:rsidRPr="006C026E" w:rsidRDefault="00B1306A" w:rsidP="00B1306A">
      <w:pPr>
        <w:pStyle w:val="Notedebasdepage"/>
        <w:jc w:val="both"/>
        <w:rPr>
          <w:rFonts w:cs="Tahoma"/>
          <w:sz w:val="18"/>
          <w:szCs w:val="18"/>
        </w:rPr>
      </w:pPr>
      <w:r>
        <w:rPr>
          <w:rStyle w:val="Appelnotedebasdep"/>
        </w:rPr>
        <w:footnoteRef/>
      </w:r>
      <w:r>
        <w:t xml:space="preserve"> </w:t>
      </w:r>
      <w:r w:rsidRPr="006C026E">
        <w:rPr>
          <w:rFonts w:cs="Tahoma"/>
          <w:sz w:val="18"/>
          <w:szCs w:val="18"/>
        </w:rPr>
        <w:t xml:space="preserve">Coordonnées différentes en fonction de la localisation. Elles sont à retrouver sur le </w:t>
      </w:r>
      <w:hyperlink r:id="rId2" w:history="1">
        <w:r w:rsidRPr="00272D6F">
          <w:rPr>
            <w:rStyle w:val="Lienhypertexte"/>
            <w:rFonts w:cs="Tahoma"/>
            <w:sz w:val="18"/>
            <w:szCs w:val="18"/>
          </w:rPr>
          <w:t>site internet des centres</w:t>
        </w:r>
      </w:hyperlink>
      <w:r>
        <w:rPr>
          <w:rFonts w:cs="Tahoma"/>
          <w:sz w:val="18"/>
          <w:szCs w:val="18"/>
        </w:rPr>
        <w:t>.</w:t>
      </w:r>
      <w:r w:rsidRPr="006C026E">
        <w:rPr>
          <w:rFonts w:cs="Tahoma"/>
          <w:sz w:val="18"/>
          <w:szCs w:val="18"/>
        </w:rPr>
        <w:t xml:space="preserve"> </w:t>
      </w:r>
    </w:p>
    <w:p w14:paraId="59965132" w14:textId="214758A8" w:rsidR="00B1306A" w:rsidRDefault="00B1306A" w:rsidP="00B1306A"/>
  </w:footnote>
  <w:footnote w:id="4">
    <w:p w14:paraId="25DE5D12" w14:textId="3525F161" w:rsidR="00FD3F41" w:rsidRPr="003C5600" w:rsidRDefault="00FD3F41" w:rsidP="00FD3F41">
      <w:pPr>
        <w:pStyle w:val="Notedebasdepage"/>
        <w:jc w:val="both"/>
        <w:rPr>
          <w:i/>
          <w:iCs/>
          <w:sz w:val="18"/>
          <w:szCs w:val="18"/>
        </w:rPr>
      </w:pPr>
      <w:r w:rsidRPr="00FD3F41">
        <w:rPr>
          <w:rStyle w:val="Appelnotedebasdep"/>
          <w:sz w:val="18"/>
          <w:szCs w:val="18"/>
        </w:rPr>
        <w:footnoteRef/>
      </w:r>
      <w:r w:rsidRPr="00FD3F41">
        <w:rPr>
          <w:sz w:val="18"/>
          <w:szCs w:val="18"/>
        </w:rPr>
        <w:t xml:space="preserve"> Article D3131-3 du code du travail : « </w:t>
      </w:r>
      <w:r w:rsidRPr="003C5600">
        <w:rPr>
          <w:i/>
          <w:iCs/>
          <w:sz w:val="18"/>
          <w:szCs w:val="18"/>
        </w:rPr>
        <w:t>Pour assurer le respect du repos quotidien minimum de onze heures consécutives des salariés qui ne sont pas occupés selon un horaire collectif, l'employeur peut fixer pour l'établissement, l'atelier, le service ou l'équipe au sens de l'article D. 3171-7 une période quotidienne correspondant au moins à la durée de ce repos. Les heures auxquelles commence et finit cette période sont affichées dans l'entreprise.</w:t>
      </w:r>
    </w:p>
    <w:p w14:paraId="018FA124" w14:textId="163F2AAB" w:rsidR="00FD3F41" w:rsidRPr="00FD3F41" w:rsidRDefault="00FD3F41" w:rsidP="00FD3F41">
      <w:pPr>
        <w:pStyle w:val="Notedebasdepage"/>
        <w:jc w:val="both"/>
        <w:rPr>
          <w:sz w:val="18"/>
          <w:szCs w:val="18"/>
        </w:rPr>
      </w:pPr>
      <w:r w:rsidRPr="003C5600">
        <w:rPr>
          <w:i/>
          <w:iCs/>
          <w:sz w:val="18"/>
          <w:szCs w:val="18"/>
        </w:rPr>
        <w:t>Si des salariés sont occupés durant la ou les périodes fixées par l'employeur ou lorsque celui-ci n'a pas fixé de période de repos quotidien, le respect de ce dernier doit être démontré par tous moyens.</w:t>
      </w:r>
      <w:r w:rsidRPr="00FD3F41">
        <w:rPr>
          <w:sz w:val="18"/>
          <w:szCs w:val="18"/>
        </w:rPr>
        <w:t> »</w:t>
      </w:r>
    </w:p>
  </w:footnote>
  <w:footnote w:id="5">
    <w:p w14:paraId="64DB489A" w14:textId="77777777" w:rsidR="00510F9E" w:rsidRPr="006F2BAA" w:rsidRDefault="00BD1A91" w:rsidP="00FD3F41">
      <w:pPr>
        <w:pStyle w:val="Notedebasdepage"/>
        <w:jc w:val="both"/>
        <w:rPr>
          <w:sz w:val="18"/>
          <w:szCs w:val="18"/>
        </w:rPr>
      </w:pPr>
      <w:r w:rsidRPr="00FD3F41">
        <w:rPr>
          <w:rStyle w:val="Appelnotedebasdep"/>
          <w:sz w:val="18"/>
          <w:szCs w:val="18"/>
        </w:rPr>
        <w:footnoteRef/>
      </w:r>
      <w:r w:rsidRPr="00FD3F41">
        <w:rPr>
          <w:sz w:val="18"/>
          <w:szCs w:val="18"/>
        </w:rPr>
        <w:t xml:space="preserve"> Ces éléments doivent être affichés, sauf dispositions conventionnelles contraires. </w:t>
      </w:r>
      <w:r w:rsidR="00510F9E" w:rsidRPr="00FD3F41">
        <w:rPr>
          <w:sz w:val="18"/>
          <w:szCs w:val="18"/>
        </w:rPr>
        <w:t>Toute modification</w:t>
      </w:r>
      <w:r w:rsidR="00510F9E" w:rsidRPr="006F2BAA">
        <w:rPr>
          <w:sz w:val="18"/>
          <w:szCs w:val="18"/>
        </w:rPr>
        <w:t xml:space="preserve"> doit également être affichée. </w:t>
      </w:r>
    </w:p>
    <w:p w14:paraId="65D7E2F3" w14:textId="31CB71D8" w:rsidR="00BD1A91" w:rsidRDefault="00BD1A91" w:rsidP="006C026E">
      <w:pPr>
        <w:pStyle w:val="Notedebasdepage"/>
        <w:jc w:val="both"/>
        <w:rPr>
          <w:sz w:val="18"/>
          <w:szCs w:val="18"/>
        </w:rPr>
      </w:pPr>
      <w:r w:rsidRPr="006F2BAA">
        <w:rPr>
          <w:sz w:val="18"/>
          <w:szCs w:val="18"/>
        </w:rPr>
        <w:t>Concernant la semestrialisation prévue à l’article 6.1.4 de la CCN</w:t>
      </w:r>
      <w:r w:rsidR="00510F9E" w:rsidRPr="006F2BAA">
        <w:rPr>
          <w:sz w:val="18"/>
          <w:szCs w:val="18"/>
        </w:rPr>
        <w:t>, il est prévu « un planning prévisionnel doit être remis chaque mois au salarié ou au début de la période si le planning couvre l’ensemble de la période. ». Des délais de prévenance spécifiques sont prévus en cas de modification du planning prévisionnel remis.</w:t>
      </w:r>
    </w:p>
    <w:p w14:paraId="004DF891" w14:textId="77777777" w:rsidR="00104A87" w:rsidRPr="006F2BAA" w:rsidRDefault="00104A87" w:rsidP="006C026E">
      <w:pPr>
        <w:pStyle w:val="Notedebasdepage"/>
        <w:jc w:val="both"/>
        <w:rPr>
          <w:sz w:val="18"/>
          <w:szCs w:val="18"/>
        </w:rPr>
      </w:pPr>
    </w:p>
  </w:footnote>
  <w:footnote w:id="6">
    <w:p w14:paraId="7BF9229E" w14:textId="77777777" w:rsidR="003228D7" w:rsidRDefault="003228D7" w:rsidP="003228D7">
      <w:pPr>
        <w:spacing w:line="276" w:lineRule="auto"/>
        <w:jc w:val="both"/>
        <w:rPr>
          <w:sz w:val="18"/>
          <w:szCs w:val="20"/>
        </w:rPr>
      </w:pPr>
      <w:r>
        <w:rPr>
          <w:rStyle w:val="Appelnotedebasdep"/>
        </w:rPr>
        <w:footnoteRef/>
      </w:r>
      <w:r>
        <w:t xml:space="preserve"> </w:t>
      </w:r>
      <w:r w:rsidRPr="004B0CB2">
        <w:rPr>
          <w:b/>
          <w:bCs/>
          <w:sz w:val="18"/>
          <w:szCs w:val="20"/>
        </w:rPr>
        <w:t>Ce tableau</w:t>
      </w:r>
      <w:r w:rsidRPr="004B0CB2">
        <w:rPr>
          <w:sz w:val="18"/>
          <w:szCs w:val="20"/>
        </w:rPr>
        <w:t xml:space="preserve"> </w:t>
      </w:r>
      <w:r w:rsidRPr="004B0CB2">
        <w:rPr>
          <w:b/>
          <w:bCs/>
          <w:sz w:val="18"/>
          <w:szCs w:val="20"/>
        </w:rPr>
        <w:t>n’est pas complet</w:t>
      </w:r>
      <w:r w:rsidRPr="004B0CB2">
        <w:rPr>
          <w:sz w:val="18"/>
          <w:szCs w:val="20"/>
        </w:rPr>
        <w:t xml:space="preserve">. </w:t>
      </w:r>
      <w:r w:rsidRPr="004B0CB2">
        <w:rPr>
          <w:b/>
          <w:bCs/>
          <w:sz w:val="18"/>
          <w:szCs w:val="20"/>
        </w:rPr>
        <w:t>La consigne de sécurité doit être adaptée par entreprise</w:t>
      </w:r>
      <w:r w:rsidRPr="004B0CB2">
        <w:rPr>
          <w:sz w:val="18"/>
          <w:szCs w:val="20"/>
        </w:rPr>
        <w:t xml:space="preserve">. </w:t>
      </w:r>
    </w:p>
    <w:p w14:paraId="43111254" w14:textId="682203D0" w:rsidR="003228D7" w:rsidRPr="004B0CB2" w:rsidRDefault="003228D7" w:rsidP="003228D7">
      <w:pPr>
        <w:spacing w:line="276" w:lineRule="auto"/>
        <w:jc w:val="both"/>
        <w:rPr>
          <w:rFonts w:cs="Tahoma"/>
          <w:color w:val="000000" w:themeColor="text1"/>
          <w:sz w:val="18"/>
          <w:szCs w:val="18"/>
        </w:rPr>
      </w:pPr>
      <w:r w:rsidRPr="004B0CB2">
        <w:rPr>
          <w:sz w:val="18"/>
          <w:szCs w:val="20"/>
        </w:rPr>
        <w:t xml:space="preserve">Pour vous aider, vous disposez de ressources documentaires sur l’Institut national de recherche et de sécurité (INRS) : </w:t>
      </w:r>
      <w:hyperlink r:id="rId3" w:history="1">
        <w:r w:rsidRPr="004B0CB2">
          <w:rPr>
            <w:rStyle w:val="Lienhypertexte"/>
            <w:rFonts w:cs="Tahoma"/>
            <w:sz w:val="18"/>
            <w:szCs w:val="18"/>
          </w:rPr>
          <w:t>https://www.inrs.fr/risques/incendie-lieu-travail/evacuation-intervention-consignes-securite.html</w:t>
        </w:r>
      </w:hyperlink>
    </w:p>
    <w:p w14:paraId="69367769" w14:textId="3593463A" w:rsidR="003228D7" w:rsidRPr="004B0CB2" w:rsidRDefault="00B36289" w:rsidP="003228D7">
      <w:pPr>
        <w:spacing w:line="276" w:lineRule="auto"/>
        <w:jc w:val="both"/>
        <w:rPr>
          <w:rFonts w:cs="Tahoma"/>
          <w:color w:val="000000" w:themeColor="text1"/>
          <w:sz w:val="18"/>
          <w:szCs w:val="18"/>
        </w:rPr>
      </w:pPr>
      <w:hyperlink r:id="rId4" w:history="1">
        <w:r w:rsidR="003228D7" w:rsidRPr="004B0CB2">
          <w:rPr>
            <w:rStyle w:val="Lienhypertexte"/>
            <w:rFonts w:cs="Tahoma"/>
            <w:sz w:val="18"/>
            <w:szCs w:val="18"/>
          </w:rPr>
          <w:t>https://www.inrs.fr/media.html?refINRS=ED%20990</w:t>
        </w:r>
      </w:hyperlink>
      <w:r w:rsidR="003228D7" w:rsidRPr="004B0CB2">
        <w:rPr>
          <w:rFonts w:cs="Tahoma"/>
          <w:color w:val="000000" w:themeColor="text1"/>
          <w:sz w:val="18"/>
          <w:szCs w:val="18"/>
        </w:rPr>
        <w:t xml:space="preserve"> ; </w:t>
      </w:r>
      <w:hyperlink r:id="rId5" w:history="1">
        <w:r w:rsidR="003228D7" w:rsidRPr="004B0CB2">
          <w:rPr>
            <w:rStyle w:val="Lienhypertexte"/>
            <w:rFonts w:cs="Tahoma"/>
            <w:sz w:val="18"/>
            <w:szCs w:val="18"/>
          </w:rPr>
          <w:t>https://www.inrs.fr/media.html?refINRS=ED%206336</w:t>
        </w:r>
      </w:hyperlink>
      <w:r w:rsidR="003228D7" w:rsidRPr="004B0CB2">
        <w:rPr>
          <w:rFonts w:cs="Tahoma"/>
          <w:color w:val="000000" w:themeColor="text1"/>
          <w:sz w:val="18"/>
          <w:szCs w:val="18"/>
        </w:rPr>
        <w:t xml:space="preserve"> ; </w:t>
      </w:r>
    </w:p>
    <w:p w14:paraId="698FF16D" w14:textId="77777777" w:rsidR="003228D7" w:rsidRPr="004B0CB2" w:rsidRDefault="00B36289" w:rsidP="003228D7">
      <w:pPr>
        <w:spacing w:line="276" w:lineRule="auto"/>
        <w:jc w:val="both"/>
        <w:rPr>
          <w:rFonts w:cs="Tahoma"/>
          <w:color w:val="000000" w:themeColor="text1"/>
          <w:sz w:val="18"/>
          <w:szCs w:val="18"/>
        </w:rPr>
      </w:pPr>
      <w:hyperlink r:id="rId6" w:history="1">
        <w:r w:rsidR="003228D7" w:rsidRPr="004B0CB2">
          <w:rPr>
            <w:rStyle w:val="Lienhypertexte"/>
            <w:rFonts w:cs="Tahoma"/>
            <w:sz w:val="18"/>
            <w:szCs w:val="18"/>
          </w:rPr>
          <w:t>https://www.inrs.fr/media.html?refINRS=ED%206230</w:t>
        </w:r>
      </w:hyperlink>
      <w:r w:rsidR="003228D7" w:rsidRPr="004B0CB2">
        <w:rPr>
          <w:rFonts w:cs="Tahoma"/>
          <w:color w:val="000000" w:themeColor="text1"/>
          <w:sz w:val="18"/>
          <w:szCs w:val="18"/>
        </w:rPr>
        <w:t xml:space="preserve"> </w:t>
      </w:r>
    </w:p>
    <w:p w14:paraId="3BE131B1" w14:textId="6946B242" w:rsidR="003228D7" w:rsidRPr="001A3341" w:rsidRDefault="003228D7" w:rsidP="001A3341">
      <w:pPr>
        <w:spacing w:line="276" w:lineRule="auto"/>
        <w:jc w:val="both"/>
        <w:rPr>
          <w:sz w:val="18"/>
          <w:szCs w:val="18"/>
        </w:rPr>
      </w:pPr>
      <w:r w:rsidRPr="004B0CB2">
        <w:rPr>
          <w:rFonts w:cs="Tahoma"/>
          <w:color w:val="000000" w:themeColor="text1"/>
          <w:sz w:val="18"/>
          <w:szCs w:val="18"/>
        </w:rPr>
        <w:t xml:space="preserve">Vous pouvez également vous faire accompagner par des correspondants régionaux Carsat/Cramif/CGSS, des cabinets spécialisés et des experts incendies des </w:t>
      </w:r>
      <w:r w:rsidRPr="004B0CB2">
        <w:rPr>
          <w:rFonts w:cs="Tahoma"/>
          <w:b/>
          <w:bCs/>
          <w:color w:val="000000" w:themeColor="text1"/>
          <w:sz w:val="18"/>
          <w:szCs w:val="18"/>
        </w:rPr>
        <w:t>assureurs</w:t>
      </w:r>
      <w:r w:rsidRPr="004B0CB2">
        <w:rPr>
          <w:rFonts w:cs="Tahoma"/>
          <w:color w:val="000000" w:themeColor="text1"/>
          <w:sz w:val="18"/>
          <w:szCs w:val="18"/>
        </w:rPr>
        <w:t>.</w:t>
      </w:r>
    </w:p>
  </w:footnote>
  <w:footnote w:id="7">
    <w:p w14:paraId="03550C95" w14:textId="0E84A14D" w:rsidR="001D0B01" w:rsidRDefault="001D0B01" w:rsidP="00272D6F">
      <w:pPr>
        <w:spacing w:line="276" w:lineRule="auto"/>
        <w:jc w:val="both"/>
      </w:pPr>
      <w:r w:rsidRPr="001D0B01">
        <w:rPr>
          <w:rStyle w:val="Appelnotedebasdep"/>
          <w:sz w:val="18"/>
          <w:szCs w:val="18"/>
        </w:rPr>
        <w:footnoteRef/>
      </w:r>
      <w:r w:rsidRPr="001D0B01">
        <w:rPr>
          <w:sz w:val="18"/>
          <w:szCs w:val="18"/>
        </w:rPr>
        <w:t xml:space="preserve"> </w:t>
      </w:r>
      <w:r w:rsidR="000251AB" w:rsidRPr="001B533F">
        <w:rPr>
          <w:sz w:val="18"/>
          <w:szCs w:val="18"/>
          <w:u w:val="single"/>
        </w:rPr>
        <w:t>IMPORTANT</w:t>
      </w:r>
      <w:r w:rsidR="000251AB" w:rsidRPr="001B533F">
        <w:rPr>
          <w:sz w:val="18"/>
          <w:szCs w:val="18"/>
        </w:rPr>
        <w:t xml:space="preserve"> : les </w:t>
      </w:r>
      <w:r w:rsidR="000251AB" w:rsidRPr="004B0CB2">
        <w:rPr>
          <w:b/>
          <w:bCs/>
          <w:sz w:val="18"/>
          <w:szCs w:val="18"/>
        </w:rPr>
        <w:t xml:space="preserve">pictogrammes </w:t>
      </w:r>
      <w:r w:rsidR="000251AB" w:rsidRPr="001B533F">
        <w:rPr>
          <w:sz w:val="18"/>
          <w:szCs w:val="18"/>
        </w:rPr>
        <w:t xml:space="preserve">imageant la consigne de sécurité doivent </w:t>
      </w:r>
      <w:r w:rsidR="000251AB" w:rsidRPr="004B0CB2">
        <w:rPr>
          <w:b/>
          <w:bCs/>
          <w:sz w:val="18"/>
          <w:szCs w:val="18"/>
        </w:rPr>
        <w:t>respecter la norme NF EN ISO 7010</w:t>
      </w:r>
      <w:r w:rsidR="000251AB" w:rsidRPr="001B533F">
        <w:rPr>
          <w:sz w:val="18"/>
          <w:szCs w:val="18"/>
        </w:rPr>
        <w:t>.</w:t>
      </w:r>
      <w:r w:rsidR="00272D6F">
        <w:rPr>
          <w:sz w:val="18"/>
          <w:szCs w:val="18"/>
        </w:rPr>
        <w:t xml:space="preserve"> </w:t>
      </w:r>
      <w:hyperlink r:id="rId7" w:history="1">
        <w:r w:rsidRPr="00272D6F">
          <w:rPr>
            <w:rStyle w:val="Lienhypertexte"/>
            <w:sz w:val="18"/>
            <w:szCs w:val="18"/>
          </w:rPr>
          <w:t>Kit regroupant les symboles à faire figurer sur la signalétique des lieux de travail mis à disposition par l’INRS</w:t>
        </w:r>
      </w:hyperlink>
      <w:r>
        <w:rPr>
          <w:sz w:val="18"/>
          <w:szCs w:val="18"/>
        </w:rPr>
        <w:t xml:space="preserve"> </w:t>
      </w:r>
    </w:p>
  </w:footnote>
  <w:footnote w:id="8">
    <w:p w14:paraId="67CECA79" w14:textId="77777777" w:rsidR="00C277C2" w:rsidRPr="00D20FEF" w:rsidRDefault="00C277C2" w:rsidP="00C277C2">
      <w:pPr>
        <w:pStyle w:val="Notedebasdepage"/>
        <w:rPr>
          <w:sz w:val="18"/>
          <w:szCs w:val="18"/>
        </w:rPr>
      </w:pPr>
      <w:r w:rsidRPr="00D20FEF">
        <w:rPr>
          <w:rStyle w:val="Appelnotedebasdep"/>
          <w:sz w:val="18"/>
          <w:szCs w:val="18"/>
        </w:rPr>
        <w:footnoteRef/>
      </w:r>
      <w:r w:rsidRPr="00D20FEF">
        <w:rPr>
          <w:sz w:val="18"/>
          <w:szCs w:val="18"/>
        </w:rPr>
        <w:t xml:space="preserve"> </w:t>
      </w:r>
      <w:hyperlink r:id="rId8" w:history="1">
        <w:r w:rsidRPr="00272D6F">
          <w:rPr>
            <w:rStyle w:val="Lienhypertexte"/>
            <w:sz w:val="18"/>
            <w:szCs w:val="18"/>
          </w:rPr>
          <w:t>Affiche mise à disposition par le ministère de la Santé</w:t>
        </w:r>
      </w:hyperlink>
    </w:p>
    <w:p w14:paraId="033A794C" w14:textId="77777777" w:rsidR="00C277C2" w:rsidRDefault="00C277C2" w:rsidP="00C277C2">
      <w:pPr>
        <w:pStyle w:val="Notedebasdepage"/>
        <w:jc w:val="both"/>
        <w:rPr>
          <w:sz w:val="18"/>
          <w:szCs w:val="18"/>
        </w:rPr>
      </w:pPr>
      <w:r w:rsidRPr="007127DE">
        <w:rPr>
          <w:sz w:val="18"/>
          <w:szCs w:val="18"/>
        </w:rPr>
        <w:t>Contrairement à l’interdiction de fumer pour laquelle un modèle a été établi via un décret, concernant celle de vapoter, la loi indique uniquement que la signalisation doit être apparente.</w:t>
      </w:r>
    </w:p>
    <w:p w14:paraId="685AD64A" w14:textId="77777777" w:rsidR="00104A87" w:rsidRPr="00D20FEF" w:rsidRDefault="00104A87" w:rsidP="00C277C2">
      <w:pPr>
        <w:pStyle w:val="Notedebasdepage"/>
        <w:jc w:val="both"/>
        <w:rPr>
          <w:sz w:val="18"/>
          <w:szCs w:val="18"/>
        </w:rPr>
      </w:pPr>
    </w:p>
  </w:footnote>
  <w:footnote w:id="9">
    <w:p w14:paraId="0B3F296D" w14:textId="2FB32075" w:rsidR="00737731" w:rsidRDefault="00737731">
      <w:pPr>
        <w:pStyle w:val="Notedebasdepage"/>
      </w:pPr>
      <w:r>
        <w:rPr>
          <w:rStyle w:val="Appelnotedebasdep"/>
        </w:rPr>
        <w:footnoteRef/>
      </w:r>
      <w:r>
        <w:t xml:space="preserve"> Obligatoire dans les entreprises d’au moins 11 salariés dotées d’un comité social et économique.</w:t>
      </w:r>
    </w:p>
  </w:footnote>
  <w:footnote w:id="10">
    <w:p w14:paraId="09AEBEC0" w14:textId="0B9D7079" w:rsidR="00737731" w:rsidRDefault="00737731">
      <w:pPr>
        <w:pStyle w:val="Notedebasdepage"/>
      </w:pPr>
      <w:r>
        <w:rPr>
          <w:rStyle w:val="Appelnotedebasdep"/>
        </w:rPr>
        <w:footnoteRef/>
      </w:r>
      <w:r>
        <w:t xml:space="preserve"> Obligatoire dans les entreprises d’au moins 250 salariés. Le référent est désigné par l’employeur.</w:t>
      </w:r>
    </w:p>
    <w:p w14:paraId="2DE67B9E" w14:textId="77777777" w:rsidR="00104A87" w:rsidRDefault="00104A8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5FF"/>
    <w:multiLevelType w:val="hybridMultilevel"/>
    <w:tmpl w:val="5C942F6E"/>
    <w:lvl w:ilvl="0" w:tplc="6D68A4C4">
      <w:numFmt w:val="bullet"/>
      <w:lvlText w:val="•"/>
      <w:lvlJc w:val="left"/>
      <w:pPr>
        <w:ind w:left="1070" w:hanging="71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07566"/>
    <w:multiLevelType w:val="hybridMultilevel"/>
    <w:tmpl w:val="7DB036F8"/>
    <w:lvl w:ilvl="0" w:tplc="6CBA91B6">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B8246C"/>
    <w:multiLevelType w:val="hybridMultilevel"/>
    <w:tmpl w:val="EF703DC0"/>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70E0E"/>
    <w:multiLevelType w:val="hybridMultilevel"/>
    <w:tmpl w:val="A40A95E0"/>
    <w:lvl w:ilvl="0" w:tplc="5CD6E9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96FF5"/>
    <w:multiLevelType w:val="hybridMultilevel"/>
    <w:tmpl w:val="45482D84"/>
    <w:lvl w:ilvl="0" w:tplc="79A8B112">
      <w:start w:val="1"/>
      <w:numFmt w:val="bullet"/>
      <w:lvlText w:val=""/>
      <w:lvlJc w:val="left"/>
      <w:pPr>
        <w:ind w:left="720" w:hanging="360"/>
      </w:pPr>
      <w:rPr>
        <w:rFonts w:ascii="Wingdings" w:eastAsia="Calibr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4247B9"/>
    <w:multiLevelType w:val="multilevel"/>
    <w:tmpl w:val="6B6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15CEC"/>
    <w:multiLevelType w:val="hybridMultilevel"/>
    <w:tmpl w:val="1FAE9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5B3456"/>
    <w:multiLevelType w:val="multilevel"/>
    <w:tmpl w:val="F91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55772"/>
    <w:multiLevelType w:val="hybridMultilevel"/>
    <w:tmpl w:val="EAE29EA4"/>
    <w:lvl w:ilvl="0" w:tplc="901CEB08">
      <w:start w:val="1"/>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2A3F84"/>
    <w:multiLevelType w:val="singleLevel"/>
    <w:tmpl w:val="0EC4B358"/>
    <w:lvl w:ilvl="0">
      <w:start w:val="1"/>
      <w:numFmt w:val="bullet"/>
      <w:pStyle w:val="Listepucesrondes"/>
      <w:lvlText w:val=""/>
      <w:lvlJc w:val="left"/>
      <w:pPr>
        <w:tabs>
          <w:tab w:val="num" w:pos="360"/>
        </w:tabs>
        <w:ind w:left="284" w:hanging="284"/>
      </w:pPr>
      <w:rPr>
        <w:rFonts w:ascii="Marlett" w:hAnsi="Marlett" w:hint="default"/>
      </w:rPr>
    </w:lvl>
  </w:abstractNum>
  <w:abstractNum w:abstractNumId="10" w15:restartNumberingAfterBreak="0">
    <w:nsid w:val="755B764D"/>
    <w:multiLevelType w:val="hybridMultilevel"/>
    <w:tmpl w:val="8D50C2A2"/>
    <w:lvl w:ilvl="0" w:tplc="F68262BE">
      <w:start w:val="1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5199826">
    <w:abstractNumId w:val="9"/>
  </w:num>
  <w:num w:numId="2" w16cid:durableId="1443303693">
    <w:abstractNumId w:val="3"/>
  </w:num>
  <w:num w:numId="3" w16cid:durableId="1217089031">
    <w:abstractNumId w:val="8"/>
  </w:num>
  <w:num w:numId="4" w16cid:durableId="782189688">
    <w:abstractNumId w:val="4"/>
  </w:num>
  <w:num w:numId="5" w16cid:durableId="2038238028">
    <w:abstractNumId w:val="9"/>
  </w:num>
  <w:num w:numId="6" w16cid:durableId="189219832">
    <w:abstractNumId w:val="3"/>
  </w:num>
  <w:num w:numId="7" w16cid:durableId="1127041081">
    <w:abstractNumId w:val="8"/>
  </w:num>
  <w:num w:numId="8" w16cid:durableId="1720088664">
    <w:abstractNumId w:val="4"/>
  </w:num>
  <w:num w:numId="9" w16cid:durableId="803697801">
    <w:abstractNumId w:val="10"/>
  </w:num>
  <w:num w:numId="10" w16cid:durableId="485634395">
    <w:abstractNumId w:val="1"/>
  </w:num>
  <w:num w:numId="11" w16cid:durableId="992640657">
    <w:abstractNumId w:val="5"/>
  </w:num>
  <w:num w:numId="12" w16cid:durableId="1688216202">
    <w:abstractNumId w:val="7"/>
  </w:num>
  <w:num w:numId="13" w16cid:durableId="1872914622">
    <w:abstractNumId w:val="2"/>
  </w:num>
  <w:num w:numId="14" w16cid:durableId="1049304183">
    <w:abstractNumId w:val="0"/>
  </w:num>
  <w:num w:numId="15" w16cid:durableId="1509295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A"/>
    <w:rsid w:val="00002BE1"/>
    <w:rsid w:val="00005536"/>
    <w:rsid w:val="00006DBE"/>
    <w:rsid w:val="000251AB"/>
    <w:rsid w:val="00031465"/>
    <w:rsid w:val="00044798"/>
    <w:rsid w:val="00047D1E"/>
    <w:rsid w:val="00062B51"/>
    <w:rsid w:val="00081C11"/>
    <w:rsid w:val="00095F90"/>
    <w:rsid w:val="000B0047"/>
    <w:rsid w:val="000B1570"/>
    <w:rsid w:val="000C2271"/>
    <w:rsid w:val="000E7779"/>
    <w:rsid w:val="00100FCD"/>
    <w:rsid w:val="00104A87"/>
    <w:rsid w:val="00115E32"/>
    <w:rsid w:val="001302A3"/>
    <w:rsid w:val="00131476"/>
    <w:rsid w:val="00141AA7"/>
    <w:rsid w:val="00146370"/>
    <w:rsid w:val="001475D4"/>
    <w:rsid w:val="00162617"/>
    <w:rsid w:val="00171FDF"/>
    <w:rsid w:val="001747D4"/>
    <w:rsid w:val="00190285"/>
    <w:rsid w:val="00195EEA"/>
    <w:rsid w:val="001A3341"/>
    <w:rsid w:val="001B533F"/>
    <w:rsid w:val="001C7EBA"/>
    <w:rsid w:val="001D0B01"/>
    <w:rsid w:val="001D7AB0"/>
    <w:rsid w:val="001E2DB6"/>
    <w:rsid w:val="001F0A26"/>
    <w:rsid w:val="001F57B3"/>
    <w:rsid w:val="001F7E51"/>
    <w:rsid w:val="002021E0"/>
    <w:rsid w:val="00204D9B"/>
    <w:rsid w:val="00217BF1"/>
    <w:rsid w:val="00264F4B"/>
    <w:rsid w:val="0027191A"/>
    <w:rsid w:val="00271F4B"/>
    <w:rsid w:val="00272D6F"/>
    <w:rsid w:val="002A0200"/>
    <w:rsid w:val="002A1397"/>
    <w:rsid w:val="002A3B75"/>
    <w:rsid w:val="002A47EF"/>
    <w:rsid w:val="002A5F1A"/>
    <w:rsid w:val="002C4A5F"/>
    <w:rsid w:val="002C6229"/>
    <w:rsid w:val="002D756C"/>
    <w:rsid w:val="002E2A78"/>
    <w:rsid w:val="00307DD4"/>
    <w:rsid w:val="00314106"/>
    <w:rsid w:val="003145AA"/>
    <w:rsid w:val="0032176A"/>
    <w:rsid w:val="003228D7"/>
    <w:rsid w:val="00341113"/>
    <w:rsid w:val="003503EB"/>
    <w:rsid w:val="00352900"/>
    <w:rsid w:val="00352F6D"/>
    <w:rsid w:val="003571E4"/>
    <w:rsid w:val="003627EB"/>
    <w:rsid w:val="00363DAB"/>
    <w:rsid w:val="003C5600"/>
    <w:rsid w:val="003D01E7"/>
    <w:rsid w:val="00401BBB"/>
    <w:rsid w:val="00402EE1"/>
    <w:rsid w:val="0040576C"/>
    <w:rsid w:val="00416976"/>
    <w:rsid w:val="004176AB"/>
    <w:rsid w:val="00421A4C"/>
    <w:rsid w:val="00422B71"/>
    <w:rsid w:val="00476430"/>
    <w:rsid w:val="004767A6"/>
    <w:rsid w:val="00484120"/>
    <w:rsid w:val="00495B4C"/>
    <w:rsid w:val="004B0CB2"/>
    <w:rsid w:val="004C2012"/>
    <w:rsid w:val="004C3FB4"/>
    <w:rsid w:val="004C6425"/>
    <w:rsid w:val="004D58F9"/>
    <w:rsid w:val="004E2EAB"/>
    <w:rsid w:val="004F4F48"/>
    <w:rsid w:val="005040B6"/>
    <w:rsid w:val="00510F9E"/>
    <w:rsid w:val="00535E22"/>
    <w:rsid w:val="005369F8"/>
    <w:rsid w:val="005378D1"/>
    <w:rsid w:val="005402B0"/>
    <w:rsid w:val="00545D2C"/>
    <w:rsid w:val="0054767A"/>
    <w:rsid w:val="00551A68"/>
    <w:rsid w:val="00552C14"/>
    <w:rsid w:val="00560780"/>
    <w:rsid w:val="00586ECD"/>
    <w:rsid w:val="00591A87"/>
    <w:rsid w:val="005974CA"/>
    <w:rsid w:val="005A5E2A"/>
    <w:rsid w:val="005C36DF"/>
    <w:rsid w:val="005F3B92"/>
    <w:rsid w:val="005F6CB5"/>
    <w:rsid w:val="00610C84"/>
    <w:rsid w:val="00617965"/>
    <w:rsid w:val="0064329B"/>
    <w:rsid w:val="006462C9"/>
    <w:rsid w:val="006C026E"/>
    <w:rsid w:val="006E44EF"/>
    <w:rsid w:val="006F2BAA"/>
    <w:rsid w:val="00705451"/>
    <w:rsid w:val="00710D88"/>
    <w:rsid w:val="00711FC0"/>
    <w:rsid w:val="007127DE"/>
    <w:rsid w:val="00734161"/>
    <w:rsid w:val="007370E5"/>
    <w:rsid w:val="007376AA"/>
    <w:rsid w:val="00737731"/>
    <w:rsid w:val="0074228A"/>
    <w:rsid w:val="0074326F"/>
    <w:rsid w:val="00762495"/>
    <w:rsid w:val="00762B96"/>
    <w:rsid w:val="00770A49"/>
    <w:rsid w:val="00775387"/>
    <w:rsid w:val="007816A2"/>
    <w:rsid w:val="00786A4E"/>
    <w:rsid w:val="007B6BFB"/>
    <w:rsid w:val="007E6F84"/>
    <w:rsid w:val="007F2DBD"/>
    <w:rsid w:val="007F50AE"/>
    <w:rsid w:val="007F5B26"/>
    <w:rsid w:val="0084738F"/>
    <w:rsid w:val="00863372"/>
    <w:rsid w:val="008638C0"/>
    <w:rsid w:val="00866F7C"/>
    <w:rsid w:val="00870F15"/>
    <w:rsid w:val="008872DD"/>
    <w:rsid w:val="008902BE"/>
    <w:rsid w:val="00890A05"/>
    <w:rsid w:val="0089160C"/>
    <w:rsid w:val="00896929"/>
    <w:rsid w:val="00897866"/>
    <w:rsid w:val="008B710A"/>
    <w:rsid w:val="008C1680"/>
    <w:rsid w:val="008C6902"/>
    <w:rsid w:val="008D692D"/>
    <w:rsid w:val="008E5F93"/>
    <w:rsid w:val="008F60C2"/>
    <w:rsid w:val="008F7D27"/>
    <w:rsid w:val="00902B5F"/>
    <w:rsid w:val="00913E22"/>
    <w:rsid w:val="00931C79"/>
    <w:rsid w:val="0093701E"/>
    <w:rsid w:val="00961FE6"/>
    <w:rsid w:val="00970B16"/>
    <w:rsid w:val="009A4A1C"/>
    <w:rsid w:val="009B0FB5"/>
    <w:rsid w:val="009B1794"/>
    <w:rsid w:val="009C06BE"/>
    <w:rsid w:val="009C407A"/>
    <w:rsid w:val="009F1FF8"/>
    <w:rsid w:val="009F5C77"/>
    <w:rsid w:val="00A01684"/>
    <w:rsid w:val="00A12659"/>
    <w:rsid w:val="00A12E8C"/>
    <w:rsid w:val="00A17ECE"/>
    <w:rsid w:val="00A35D00"/>
    <w:rsid w:val="00A37349"/>
    <w:rsid w:val="00A409EF"/>
    <w:rsid w:val="00A45D67"/>
    <w:rsid w:val="00A60174"/>
    <w:rsid w:val="00A71E01"/>
    <w:rsid w:val="00A80BFE"/>
    <w:rsid w:val="00A8521C"/>
    <w:rsid w:val="00A96AC2"/>
    <w:rsid w:val="00AA1934"/>
    <w:rsid w:val="00AB5D50"/>
    <w:rsid w:val="00AB76BE"/>
    <w:rsid w:val="00AD432A"/>
    <w:rsid w:val="00AF0BA3"/>
    <w:rsid w:val="00AF3DF4"/>
    <w:rsid w:val="00AF7E26"/>
    <w:rsid w:val="00B02609"/>
    <w:rsid w:val="00B1306A"/>
    <w:rsid w:val="00B21550"/>
    <w:rsid w:val="00B21CD0"/>
    <w:rsid w:val="00B257F6"/>
    <w:rsid w:val="00B36289"/>
    <w:rsid w:val="00B415AE"/>
    <w:rsid w:val="00B44BA5"/>
    <w:rsid w:val="00B643C9"/>
    <w:rsid w:val="00B74230"/>
    <w:rsid w:val="00B76CB1"/>
    <w:rsid w:val="00B83288"/>
    <w:rsid w:val="00B86D4F"/>
    <w:rsid w:val="00BC3632"/>
    <w:rsid w:val="00BD1A91"/>
    <w:rsid w:val="00BF5D90"/>
    <w:rsid w:val="00C2259D"/>
    <w:rsid w:val="00C240A0"/>
    <w:rsid w:val="00C25C8C"/>
    <w:rsid w:val="00C277C2"/>
    <w:rsid w:val="00C42E19"/>
    <w:rsid w:val="00C5037E"/>
    <w:rsid w:val="00C63F42"/>
    <w:rsid w:val="00C72316"/>
    <w:rsid w:val="00C815C2"/>
    <w:rsid w:val="00C82EFA"/>
    <w:rsid w:val="00C87527"/>
    <w:rsid w:val="00CA2E25"/>
    <w:rsid w:val="00CB2B0E"/>
    <w:rsid w:val="00CC03AA"/>
    <w:rsid w:val="00CC0ED6"/>
    <w:rsid w:val="00CC44DA"/>
    <w:rsid w:val="00CD0551"/>
    <w:rsid w:val="00CD093F"/>
    <w:rsid w:val="00CD3DC6"/>
    <w:rsid w:val="00CE2C41"/>
    <w:rsid w:val="00CE6907"/>
    <w:rsid w:val="00CF7D05"/>
    <w:rsid w:val="00D07996"/>
    <w:rsid w:val="00D14775"/>
    <w:rsid w:val="00D20FEF"/>
    <w:rsid w:val="00D2506B"/>
    <w:rsid w:val="00D44A7E"/>
    <w:rsid w:val="00D47936"/>
    <w:rsid w:val="00D54275"/>
    <w:rsid w:val="00D62447"/>
    <w:rsid w:val="00D65273"/>
    <w:rsid w:val="00D974E0"/>
    <w:rsid w:val="00DA4349"/>
    <w:rsid w:val="00DA78A3"/>
    <w:rsid w:val="00DB01F5"/>
    <w:rsid w:val="00DB0230"/>
    <w:rsid w:val="00DB47E7"/>
    <w:rsid w:val="00DB6B94"/>
    <w:rsid w:val="00DB6EA2"/>
    <w:rsid w:val="00DC16FD"/>
    <w:rsid w:val="00DD402F"/>
    <w:rsid w:val="00DF0F65"/>
    <w:rsid w:val="00E01571"/>
    <w:rsid w:val="00E02815"/>
    <w:rsid w:val="00E21BE2"/>
    <w:rsid w:val="00E2632C"/>
    <w:rsid w:val="00E26F85"/>
    <w:rsid w:val="00E32FE2"/>
    <w:rsid w:val="00E40671"/>
    <w:rsid w:val="00E509F3"/>
    <w:rsid w:val="00E50BA2"/>
    <w:rsid w:val="00E50F61"/>
    <w:rsid w:val="00E54A1D"/>
    <w:rsid w:val="00E55617"/>
    <w:rsid w:val="00E811CC"/>
    <w:rsid w:val="00E82CB6"/>
    <w:rsid w:val="00E91846"/>
    <w:rsid w:val="00E9203B"/>
    <w:rsid w:val="00E9340C"/>
    <w:rsid w:val="00E96C8C"/>
    <w:rsid w:val="00EA32C6"/>
    <w:rsid w:val="00EA3714"/>
    <w:rsid w:val="00EA7083"/>
    <w:rsid w:val="00ED61FC"/>
    <w:rsid w:val="00ED7EB5"/>
    <w:rsid w:val="00EE0DD7"/>
    <w:rsid w:val="00EE3A86"/>
    <w:rsid w:val="00F00EB1"/>
    <w:rsid w:val="00F034A9"/>
    <w:rsid w:val="00F04FA1"/>
    <w:rsid w:val="00F15EB4"/>
    <w:rsid w:val="00F224E1"/>
    <w:rsid w:val="00F3191C"/>
    <w:rsid w:val="00F6340E"/>
    <w:rsid w:val="00F86162"/>
    <w:rsid w:val="00FA1FBA"/>
    <w:rsid w:val="00FA539E"/>
    <w:rsid w:val="00FA594F"/>
    <w:rsid w:val="00FC4B13"/>
    <w:rsid w:val="00FD3F41"/>
    <w:rsid w:val="00FD5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BEF0C"/>
  <w15:docId w15:val="{182FAB22-F730-4856-BDB0-A060B43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o Sans Pro" w:eastAsiaTheme="minorHAnsi" w:hAnsi="Neo Sans Pro"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B4"/>
    <w:rPr>
      <w:rFonts w:ascii="Tahoma" w:eastAsiaTheme="minorEastAsia" w:hAnsi="Tahoma"/>
      <w:szCs w:val="22"/>
      <w:lang w:eastAsia="fr-FR"/>
    </w:rPr>
  </w:style>
  <w:style w:type="paragraph" w:styleId="Titre1">
    <w:name w:val="heading 1"/>
    <w:basedOn w:val="Parties"/>
    <w:next w:val="Parties"/>
    <w:link w:val="Titre1Car"/>
    <w:qFormat/>
    <w:rsid w:val="003D01E7"/>
    <w:pPr>
      <w:keepNext/>
      <w:outlineLvl w:val="0"/>
    </w:pPr>
    <w:rPr>
      <w:rFonts w:eastAsia="Times New Roman" w:cs="Times New Roman"/>
      <w:snapToGrid w:val="0"/>
      <w:sz w:val="24"/>
    </w:rPr>
  </w:style>
  <w:style w:type="paragraph" w:styleId="Titre2">
    <w:name w:val="heading 2"/>
    <w:basedOn w:val="Normal"/>
    <w:next w:val="Normal"/>
    <w:link w:val="Titre2Car"/>
    <w:qFormat/>
    <w:rsid w:val="009A4A1C"/>
    <w:pPr>
      <w:keepNext/>
      <w:tabs>
        <w:tab w:val="left" w:pos="426"/>
        <w:tab w:val="left" w:pos="490"/>
      </w:tabs>
      <w:outlineLvl w:val="1"/>
    </w:pPr>
    <w:rPr>
      <w:rFonts w:ascii="FrankfurtGothic" w:eastAsia="Times New Roman" w:hAnsi="FrankfurtGothic" w:cs="Times New Roman"/>
      <w:b/>
      <w:smallCaps/>
      <w:snapToGrid w:val="0"/>
      <w:w w:val="90"/>
      <w:sz w:val="15"/>
    </w:rPr>
  </w:style>
  <w:style w:type="paragraph" w:styleId="Titre3">
    <w:name w:val="heading 3"/>
    <w:basedOn w:val="Normal"/>
    <w:next w:val="Normal"/>
    <w:link w:val="Titre3Car"/>
    <w:uiPriority w:val="9"/>
    <w:qFormat/>
    <w:rsid w:val="009A4A1C"/>
    <w:pPr>
      <w:keepNext/>
      <w:tabs>
        <w:tab w:val="left" w:pos="426"/>
        <w:tab w:val="left" w:pos="490"/>
      </w:tabs>
      <w:outlineLvl w:val="2"/>
    </w:pPr>
    <w:rPr>
      <w:rFonts w:ascii="FrankfurtGothic" w:eastAsia="Times New Roman" w:hAnsi="FrankfurtGothic" w:cs="Times New Roman"/>
      <w:b/>
      <w:caps/>
      <w:snapToGrid w:val="0"/>
      <w:color w:val="000000"/>
      <w:w w:val="90"/>
      <w:sz w:val="15"/>
    </w:rPr>
  </w:style>
  <w:style w:type="paragraph" w:styleId="Titre6">
    <w:name w:val="heading 6"/>
    <w:basedOn w:val="Normal"/>
    <w:next w:val="Normal"/>
    <w:link w:val="Titre6Car"/>
    <w:qFormat/>
    <w:rsid w:val="009A4A1C"/>
    <w:pPr>
      <w:spacing w:before="240" w:after="60"/>
      <w:outlineLvl w:val="5"/>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9A4A1C"/>
  </w:style>
  <w:style w:type="paragraph" w:customStyle="1" w:styleId="chapeau">
    <w:name w:val="chapeau"/>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para">
    <w:name w:val="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first-para">
    <w:name w:val="first-para"/>
    <w:basedOn w:val="Normal"/>
    <w:rsid w:val="009A4A1C"/>
    <w:pPr>
      <w:spacing w:before="100" w:beforeAutospacing="1" w:after="100" w:afterAutospacing="1"/>
    </w:pPr>
    <w:rPr>
      <w:rFonts w:ascii="Times New Roman" w:eastAsia="Times New Roman" w:hAnsi="Times New Roman" w:cs="Times New Roman"/>
      <w:sz w:val="24"/>
      <w:szCs w:val="24"/>
    </w:rPr>
  </w:style>
  <w:style w:type="paragraph" w:customStyle="1" w:styleId="Listepucesrondes">
    <w:name w:val="Liste puces rondes"/>
    <w:basedOn w:val="Titre"/>
    <w:rsid w:val="009A4A1C"/>
    <w:pPr>
      <w:numPr>
        <w:numId w:val="5"/>
      </w:numPr>
      <w:tabs>
        <w:tab w:val="left" w:pos="284"/>
        <w:tab w:val="left" w:pos="567"/>
        <w:tab w:val="left" w:pos="851"/>
        <w:tab w:val="left" w:pos="1134"/>
        <w:tab w:val="left" w:pos="1418"/>
      </w:tabs>
      <w:jc w:val="both"/>
    </w:pPr>
    <w:rPr>
      <w:rFonts w:eastAsia="Times New Roman" w:cs="Times New Roman"/>
      <w:sz w:val="20"/>
    </w:rPr>
  </w:style>
  <w:style w:type="paragraph" w:styleId="Titre">
    <w:name w:val="Title"/>
    <w:basedOn w:val="Normal"/>
    <w:link w:val="TitreCar"/>
    <w:qFormat/>
    <w:rsid w:val="00CD093F"/>
    <w:pPr>
      <w:jc w:val="center"/>
    </w:pPr>
    <w:rPr>
      <w:rFonts w:ascii="Neo Sans Pro" w:eastAsiaTheme="majorEastAsia" w:hAnsi="Neo Sans Pro" w:cstheme="majorBidi"/>
      <w:b/>
      <w:sz w:val="24"/>
    </w:rPr>
  </w:style>
  <w:style w:type="character" w:customStyle="1" w:styleId="TitreCar">
    <w:name w:val="Titre Car"/>
    <w:basedOn w:val="Policepardfaut"/>
    <w:link w:val="Titre"/>
    <w:rsid w:val="00CD093F"/>
    <w:rPr>
      <w:rFonts w:eastAsiaTheme="majorEastAsia" w:cstheme="majorBidi"/>
      <w:b/>
      <w:sz w:val="24"/>
      <w:szCs w:val="22"/>
      <w:lang w:eastAsia="fr-FR"/>
    </w:rPr>
  </w:style>
  <w:style w:type="table" w:customStyle="1" w:styleId="Grilledutableau1">
    <w:name w:val="Grille du tableau1"/>
    <w:basedOn w:val="TableauNormal"/>
    <w:next w:val="Grilledutableau"/>
    <w:uiPriority w:val="59"/>
    <w:rsid w:val="009A4A1C"/>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9A4A1C"/>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04D9B"/>
    <w:pPr>
      <w:autoSpaceDE w:val="0"/>
      <w:autoSpaceDN w:val="0"/>
      <w:adjustRightInd w:val="0"/>
    </w:pPr>
    <w:rPr>
      <w:rFonts w:eastAsia="Calibri" w:cs="Arial"/>
      <w:color w:val="000000"/>
      <w:szCs w:val="24"/>
      <w:lang w:eastAsia="fr-FR"/>
    </w:rPr>
  </w:style>
  <w:style w:type="paragraph" w:customStyle="1" w:styleId="Sous-titrebleu">
    <w:name w:val="Sous-titre bleu"/>
    <w:basedOn w:val="Paragraphedeliste"/>
    <w:rsid w:val="009A4A1C"/>
    <w:pPr>
      <w:tabs>
        <w:tab w:val="left" w:pos="216"/>
      </w:tabs>
      <w:ind w:left="0"/>
      <w:jc w:val="both"/>
    </w:pPr>
    <w:rPr>
      <w:rFonts w:eastAsia="Calibri" w:cs="Tahoma"/>
      <w:b/>
      <w:bCs/>
      <w:snapToGrid w:val="0"/>
      <w:color w:val="0074BB"/>
      <w:u w:val="single"/>
    </w:rPr>
  </w:style>
  <w:style w:type="paragraph" w:styleId="Paragraphedeliste">
    <w:name w:val="List Paragraph"/>
    <w:basedOn w:val="Normal"/>
    <w:uiPriority w:val="34"/>
    <w:qFormat/>
    <w:rsid w:val="009A4A1C"/>
    <w:pPr>
      <w:ind w:left="720"/>
      <w:contextualSpacing/>
    </w:pPr>
  </w:style>
  <w:style w:type="paragraph" w:customStyle="1" w:styleId="Puce">
    <w:name w:val="Puce"/>
    <w:basedOn w:val="Paragraphedeliste"/>
    <w:qFormat/>
    <w:rsid w:val="009A4A1C"/>
    <w:pPr>
      <w:tabs>
        <w:tab w:val="left" w:pos="148"/>
      </w:tabs>
      <w:autoSpaceDE w:val="0"/>
      <w:autoSpaceDN w:val="0"/>
      <w:adjustRightInd w:val="0"/>
      <w:ind w:left="0"/>
      <w:jc w:val="both"/>
    </w:pPr>
    <w:rPr>
      <w:rFonts w:eastAsia="Calibri" w:cs="Tahoma"/>
      <w:snapToGrid w:val="0"/>
    </w:rPr>
  </w:style>
  <w:style w:type="paragraph" w:customStyle="1" w:styleId="Question">
    <w:name w:val="Question"/>
    <w:basedOn w:val="Normal"/>
    <w:qFormat/>
    <w:rsid w:val="009A4A1C"/>
    <w:pPr>
      <w:jc w:val="center"/>
    </w:pPr>
    <w:rPr>
      <w:rFonts w:eastAsia="Calibri" w:cs="Tahoma"/>
      <w:bCs/>
      <w:snapToGrid w:val="0"/>
      <w:sz w:val="24"/>
      <w:szCs w:val="24"/>
    </w:rPr>
  </w:style>
  <w:style w:type="paragraph" w:customStyle="1" w:styleId="Tiret">
    <w:name w:val="Tiret"/>
    <w:basedOn w:val="Puce"/>
    <w:qFormat/>
    <w:rsid w:val="009A4A1C"/>
    <w:pPr>
      <w:ind w:left="315" w:hanging="141"/>
    </w:pPr>
  </w:style>
  <w:style w:type="paragraph" w:customStyle="1" w:styleId="Flche">
    <w:name w:val="Flèche"/>
    <w:basedOn w:val="Puce"/>
    <w:qFormat/>
    <w:rsid w:val="009A4A1C"/>
  </w:style>
  <w:style w:type="paragraph" w:customStyle="1" w:styleId="TableParagraph">
    <w:name w:val="Table Paragraph"/>
    <w:basedOn w:val="Normal"/>
    <w:uiPriority w:val="1"/>
    <w:qFormat/>
    <w:rsid w:val="009A4A1C"/>
    <w:pPr>
      <w:widowControl w:val="0"/>
    </w:pPr>
    <w:rPr>
      <w:rFonts w:eastAsia="Tahoma" w:cs="Tahoma"/>
      <w:color w:val="00000A"/>
      <w:lang w:val="en-US"/>
    </w:rPr>
  </w:style>
  <w:style w:type="table" w:customStyle="1" w:styleId="TableNormal">
    <w:name w:val="Table Normal"/>
    <w:uiPriority w:val="2"/>
    <w:semiHidden/>
    <w:unhideWhenUsed/>
    <w:qFormat/>
    <w:rsid w:val="009A4A1C"/>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Titre1Car">
    <w:name w:val="Titre 1 Car"/>
    <w:basedOn w:val="Policepardfaut"/>
    <w:link w:val="Titre1"/>
    <w:rsid w:val="003D01E7"/>
    <w:rPr>
      <w:rFonts w:eastAsia="Times New Roman" w:cs="Times New Roman"/>
      <w:b/>
      <w:bCs/>
      <w:caps/>
      <w:snapToGrid w:val="0"/>
      <w:color w:val="FFFFFF" w:themeColor="background1"/>
      <w:kern w:val="0"/>
      <w:sz w:val="24"/>
      <w:szCs w:val="32"/>
      <w:shd w:val="clear" w:color="auto" w:fill="005387"/>
      <w14:ligatures w14:val="none"/>
    </w:rPr>
  </w:style>
  <w:style w:type="character" w:customStyle="1" w:styleId="Titre2Car">
    <w:name w:val="Titre 2 Car"/>
    <w:basedOn w:val="Policepardfaut"/>
    <w:link w:val="Titre2"/>
    <w:rsid w:val="009A4A1C"/>
    <w:rPr>
      <w:rFonts w:ascii="FrankfurtGothic" w:eastAsia="Times New Roman" w:hAnsi="FrankfurtGothic" w:cs="Times New Roman"/>
      <w:b/>
      <w:smallCaps/>
      <w:snapToGrid w:val="0"/>
      <w:w w:val="90"/>
      <w:sz w:val="15"/>
      <w:szCs w:val="20"/>
      <w:lang w:eastAsia="fr-FR"/>
    </w:rPr>
  </w:style>
  <w:style w:type="character" w:customStyle="1" w:styleId="Titre3Car">
    <w:name w:val="Titre 3 Car"/>
    <w:basedOn w:val="Policepardfaut"/>
    <w:link w:val="Titre3"/>
    <w:uiPriority w:val="9"/>
    <w:rsid w:val="009A4A1C"/>
    <w:rPr>
      <w:rFonts w:ascii="FrankfurtGothic" w:eastAsia="Times New Roman" w:hAnsi="FrankfurtGothic" w:cs="Times New Roman"/>
      <w:b/>
      <w:caps/>
      <w:snapToGrid w:val="0"/>
      <w:color w:val="000000"/>
      <w:w w:val="90"/>
      <w:sz w:val="15"/>
      <w:szCs w:val="20"/>
      <w:lang w:eastAsia="fr-FR"/>
    </w:rPr>
  </w:style>
  <w:style w:type="character" w:customStyle="1" w:styleId="Titre6Car">
    <w:name w:val="Titre 6 Car"/>
    <w:basedOn w:val="Policepardfaut"/>
    <w:link w:val="Titre6"/>
    <w:rsid w:val="009A4A1C"/>
    <w:rPr>
      <w:rFonts w:ascii="Times New Roman" w:eastAsia="Times New Roman" w:hAnsi="Times New Roman" w:cs="Times New Roman"/>
      <w:b/>
      <w:bCs/>
      <w:lang w:eastAsia="fr-FR"/>
    </w:rPr>
  </w:style>
  <w:style w:type="paragraph" w:styleId="Commentaire">
    <w:name w:val="annotation text"/>
    <w:basedOn w:val="Normal"/>
    <w:link w:val="CommentaireCar"/>
    <w:uiPriority w:val="99"/>
    <w:unhideWhenUsed/>
    <w:rsid w:val="009A4A1C"/>
    <w:rPr>
      <w:rFonts w:ascii="Times New Roman" w:eastAsia="Times New Roman" w:hAnsi="Times New Roman" w:cs="Times New Roman"/>
    </w:rPr>
  </w:style>
  <w:style w:type="character" w:customStyle="1" w:styleId="CommentaireCar">
    <w:name w:val="Commentaire Car"/>
    <w:basedOn w:val="Policepardfaut"/>
    <w:link w:val="Commentaire"/>
    <w:uiPriority w:val="99"/>
    <w:rsid w:val="009A4A1C"/>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9A4A1C"/>
    <w:pPr>
      <w:tabs>
        <w:tab w:val="center" w:pos="4536"/>
        <w:tab w:val="right" w:pos="9072"/>
      </w:tabs>
    </w:pPr>
  </w:style>
  <w:style w:type="character" w:customStyle="1" w:styleId="En-tteCar">
    <w:name w:val="En-tête Car"/>
    <w:basedOn w:val="Policepardfaut"/>
    <w:link w:val="En-tte"/>
    <w:uiPriority w:val="99"/>
    <w:rsid w:val="009A4A1C"/>
    <w:rPr>
      <w:rFonts w:ascii="Neo Sans Pro" w:eastAsiaTheme="minorEastAsia" w:hAnsi="Neo Sans Pro"/>
      <w:lang w:eastAsia="fr-FR"/>
    </w:rPr>
  </w:style>
  <w:style w:type="paragraph" w:styleId="Pieddepage">
    <w:name w:val="footer"/>
    <w:basedOn w:val="Normal"/>
    <w:link w:val="PieddepageCar"/>
    <w:unhideWhenUsed/>
    <w:rsid w:val="009A4A1C"/>
    <w:pPr>
      <w:tabs>
        <w:tab w:val="center" w:pos="4536"/>
        <w:tab w:val="right" w:pos="9072"/>
      </w:tabs>
    </w:pPr>
  </w:style>
  <w:style w:type="character" w:customStyle="1" w:styleId="PieddepageCar">
    <w:name w:val="Pied de page Car"/>
    <w:basedOn w:val="Policepardfaut"/>
    <w:link w:val="Pieddepage"/>
    <w:rsid w:val="009A4A1C"/>
    <w:rPr>
      <w:rFonts w:ascii="Neo Sans Pro" w:eastAsiaTheme="minorEastAsia" w:hAnsi="Neo Sans Pro"/>
      <w:lang w:eastAsia="fr-FR"/>
    </w:rPr>
  </w:style>
  <w:style w:type="character" w:styleId="Marquedecommentaire">
    <w:name w:val="annotation reference"/>
    <w:basedOn w:val="Policepardfaut"/>
    <w:uiPriority w:val="99"/>
    <w:semiHidden/>
    <w:unhideWhenUsed/>
    <w:rsid w:val="009A4A1C"/>
    <w:rPr>
      <w:sz w:val="16"/>
      <w:szCs w:val="16"/>
    </w:rPr>
  </w:style>
  <w:style w:type="character" w:styleId="Numrodepage">
    <w:name w:val="page number"/>
    <w:basedOn w:val="Policepardfaut"/>
    <w:rsid w:val="009A4A1C"/>
  </w:style>
  <w:style w:type="paragraph" w:styleId="Corpsdetexte">
    <w:name w:val="Body Text"/>
    <w:basedOn w:val="Normal"/>
    <w:link w:val="CorpsdetexteCar"/>
    <w:uiPriority w:val="99"/>
    <w:semiHidden/>
    <w:unhideWhenUsed/>
    <w:rsid w:val="009A4A1C"/>
    <w:pPr>
      <w:spacing w:after="120"/>
    </w:pPr>
  </w:style>
  <w:style w:type="character" w:customStyle="1" w:styleId="CorpsdetexteCar">
    <w:name w:val="Corps de texte Car"/>
    <w:basedOn w:val="Policepardfaut"/>
    <w:link w:val="Corpsdetexte"/>
    <w:uiPriority w:val="99"/>
    <w:semiHidden/>
    <w:rsid w:val="009A4A1C"/>
    <w:rPr>
      <w:rFonts w:ascii="Neo Sans Pro" w:eastAsiaTheme="minorEastAsia" w:hAnsi="Neo Sans Pro"/>
      <w:lang w:eastAsia="fr-FR"/>
    </w:rPr>
  </w:style>
  <w:style w:type="paragraph" w:styleId="Sous-titre">
    <w:name w:val="Subtitle"/>
    <w:basedOn w:val="Normal"/>
    <w:next w:val="Normal"/>
    <w:link w:val="Sous-titreCar"/>
    <w:uiPriority w:val="11"/>
    <w:qFormat/>
    <w:rsid w:val="009A4A1C"/>
    <w:pPr>
      <w:numPr>
        <w:ilvl w:val="1"/>
      </w:numPr>
      <w:spacing w:after="160"/>
    </w:pPr>
    <w:rPr>
      <w:rFonts w:asciiTheme="minorHAnsi" w:hAnsiTheme="minorHAnsi"/>
      <w:color w:val="5A5A5A" w:themeColor="text1" w:themeTint="A5"/>
      <w:spacing w:val="15"/>
    </w:rPr>
  </w:style>
  <w:style w:type="character" w:customStyle="1" w:styleId="Sous-titreCar">
    <w:name w:val="Sous-titre Car"/>
    <w:basedOn w:val="Policepardfaut"/>
    <w:link w:val="Sous-titre"/>
    <w:uiPriority w:val="11"/>
    <w:rsid w:val="009A4A1C"/>
    <w:rPr>
      <w:rFonts w:eastAsiaTheme="minorEastAsia"/>
      <w:color w:val="5A5A5A" w:themeColor="text1" w:themeTint="A5"/>
      <w:spacing w:val="15"/>
      <w:lang w:eastAsia="fr-FR"/>
    </w:rPr>
  </w:style>
  <w:style w:type="paragraph" w:styleId="Corpsdetexte2">
    <w:name w:val="Body Text 2"/>
    <w:basedOn w:val="Normal"/>
    <w:link w:val="Corpsdetexte2Car"/>
    <w:uiPriority w:val="99"/>
    <w:unhideWhenUsed/>
    <w:rsid w:val="009A4A1C"/>
    <w:pPr>
      <w:spacing w:after="120" w:line="480" w:lineRule="auto"/>
    </w:pPr>
    <w:rPr>
      <w:rFonts w:ascii="Times New Roman" w:eastAsia="Times New Roman" w:hAnsi="Times New Roman" w:cs="Times New Roman"/>
    </w:rPr>
  </w:style>
  <w:style w:type="character" w:customStyle="1" w:styleId="Corpsdetexte2Car">
    <w:name w:val="Corps de texte 2 Car"/>
    <w:basedOn w:val="Policepardfaut"/>
    <w:link w:val="Corpsdetexte2"/>
    <w:uiPriority w:val="99"/>
    <w:rsid w:val="009A4A1C"/>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unhideWhenUsed/>
    <w:rsid w:val="009A4A1C"/>
    <w:pPr>
      <w:spacing w:after="120"/>
      <w:ind w:left="283"/>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uiPriority w:val="99"/>
    <w:rsid w:val="009A4A1C"/>
    <w:rPr>
      <w:rFonts w:ascii="Times New Roman" w:eastAsia="Times New Roman" w:hAnsi="Times New Roman" w:cs="Times New Roman"/>
      <w:sz w:val="16"/>
      <w:szCs w:val="16"/>
      <w:lang w:eastAsia="fr-FR"/>
    </w:rPr>
  </w:style>
  <w:style w:type="paragraph" w:styleId="Normalcentr">
    <w:name w:val="Block Text"/>
    <w:basedOn w:val="Normal"/>
    <w:rsid w:val="009A4A1C"/>
    <w:pPr>
      <w:ind w:left="1134" w:right="-284"/>
      <w:jc w:val="both"/>
    </w:pPr>
    <w:rPr>
      <w:rFonts w:ascii="ITC Officina Sans Book" w:eastAsia="Times New Roman" w:hAnsi="ITC Officina Sans Book" w:cs="Times New Roman"/>
    </w:rPr>
  </w:style>
  <w:style w:type="character" w:styleId="Lienhypertexte">
    <w:name w:val="Hyperlink"/>
    <w:uiPriority w:val="99"/>
    <w:rsid w:val="009A4A1C"/>
    <w:rPr>
      <w:color w:val="0000FF"/>
      <w:u w:val="single"/>
    </w:rPr>
  </w:style>
  <w:style w:type="character" w:styleId="Lienhypertextesuivivisit">
    <w:name w:val="FollowedHyperlink"/>
    <w:uiPriority w:val="99"/>
    <w:semiHidden/>
    <w:unhideWhenUsed/>
    <w:rsid w:val="009A4A1C"/>
    <w:rPr>
      <w:color w:val="800080"/>
      <w:u w:val="single"/>
    </w:rPr>
  </w:style>
  <w:style w:type="character" w:styleId="lev">
    <w:name w:val="Strong"/>
    <w:basedOn w:val="Policepardfaut"/>
    <w:qFormat/>
    <w:rsid w:val="009A4A1C"/>
    <w:rPr>
      <w:b/>
      <w:bCs/>
    </w:rPr>
  </w:style>
  <w:style w:type="character" w:styleId="Accentuation">
    <w:name w:val="Emphasis"/>
    <w:uiPriority w:val="20"/>
    <w:qFormat/>
    <w:rsid w:val="009A4A1C"/>
    <w:rPr>
      <w:i/>
      <w:iCs/>
    </w:rPr>
  </w:style>
  <w:style w:type="paragraph" w:styleId="NormalWeb">
    <w:name w:val="Normal (Web)"/>
    <w:basedOn w:val="Normal"/>
    <w:uiPriority w:val="99"/>
    <w:semiHidden/>
    <w:unhideWhenUsed/>
    <w:rsid w:val="009A4A1C"/>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uiPriority w:val="99"/>
    <w:semiHidden/>
    <w:unhideWhenUsed/>
    <w:rsid w:val="009A4A1C"/>
    <w:rPr>
      <w:i/>
      <w:iCs/>
    </w:rPr>
  </w:style>
  <w:style w:type="paragraph" w:styleId="Textedebulles">
    <w:name w:val="Balloon Text"/>
    <w:basedOn w:val="Normal"/>
    <w:link w:val="TextedebullesCar"/>
    <w:uiPriority w:val="99"/>
    <w:semiHidden/>
    <w:unhideWhenUsed/>
    <w:rsid w:val="009A4A1C"/>
    <w:rPr>
      <w:rFonts w:cs="Tahoma"/>
      <w:sz w:val="16"/>
      <w:szCs w:val="16"/>
    </w:rPr>
  </w:style>
  <w:style w:type="character" w:customStyle="1" w:styleId="TextedebullesCar">
    <w:name w:val="Texte de bulles Car"/>
    <w:basedOn w:val="Policepardfaut"/>
    <w:link w:val="Textedebulles"/>
    <w:uiPriority w:val="99"/>
    <w:semiHidden/>
    <w:rsid w:val="009A4A1C"/>
    <w:rPr>
      <w:rFonts w:ascii="Tahoma" w:eastAsiaTheme="minorEastAsia" w:hAnsi="Tahoma" w:cs="Tahoma"/>
      <w:sz w:val="16"/>
      <w:szCs w:val="16"/>
      <w:lang w:eastAsia="fr-FR"/>
    </w:rPr>
  </w:style>
  <w:style w:type="paragraph" w:styleId="Sansinterligne">
    <w:name w:val="No Spacing"/>
    <w:uiPriority w:val="1"/>
    <w:qFormat/>
    <w:rsid w:val="009A4A1C"/>
    <w:rPr>
      <w:rFonts w:eastAsiaTheme="minorEastAsia"/>
      <w:lang w:eastAsia="fr-FR"/>
    </w:rPr>
  </w:style>
  <w:style w:type="character" w:styleId="Mentionnonrsolue">
    <w:name w:val="Unresolved Mention"/>
    <w:basedOn w:val="Policepardfaut"/>
    <w:uiPriority w:val="99"/>
    <w:semiHidden/>
    <w:unhideWhenUsed/>
    <w:rsid w:val="009A4A1C"/>
    <w:rPr>
      <w:color w:val="605E5C"/>
      <w:shd w:val="clear" w:color="auto" w:fill="E1DFDD"/>
    </w:rPr>
  </w:style>
  <w:style w:type="paragraph" w:styleId="Notedebasdepage">
    <w:name w:val="footnote text"/>
    <w:basedOn w:val="Normal"/>
    <w:link w:val="NotedebasdepageCar"/>
    <w:uiPriority w:val="99"/>
    <w:unhideWhenUsed/>
    <w:rsid w:val="008B710A"/>
    <w:rPr>
      <w:szCs w:val="20"/>
    </w:rPr>
  </w:style>
  <w:style w:type="character" w:customStyle="1" w:styleId="NotedebasdepageCar">
    <w:name w:val="Note de bas de page Car"/>
    <w:basedOn w:val="Policepardfaut"/>
    <w:link w:val="Notedebasdepage"/>
    <w:uiPriority w:val="99"/>
    <w:rsid w:val="008B710A"/>
    <w:rPr>
      <w:rFonts w:eastAsiaTheme="minorEastAsia"/>
      <w:lang w:eastAsia="fr-FR"/>
    </w:rPr>
  </w:style>
  <w:style w:type="character" w:styleId="Appelnotedebasdep">
    <w:name w:val="footnote reference"/>
    <w:basedOn w:val="Policepardfaut"/>
    <w:uiPriority w:val="99"/>
    <w:semiHidden/>
    <w:unhideWhenUsed/>
    <w:rsid w:val="008B710A"/>
    <w:rPr>
      <w:vertAlign w:val="superscript"/>
    </w:rPr>
  </w:style>
  <w:style w:type="character" w:customStyle="1" w:styleId="EFLnormalCar">
    <w:name w:val="EFLnormal Car"/>
    <w:link w:val="EFLnormal"/>
    <w:locked/>
    <w:rsid w:val="00E40671"/>
    <w:rPr>
      <w:color w:val="000000"/>
      <w:sz w:val="22"/>
      <w:szCs w:val="22"/>
    </w:rPr>
  </w:style>
  <w:style w:type="paragraph" w:customStyle="1" w:styleId="EFLnormal">
    <w:name w:val="EFLnormal"/>
    <w:basedOn w:val="Normal"/>
    <w:link w:val="EFLnormalCar"/>
    <w:rsid w:val="00E40671"/>
    <w:pPr>
      <w:autoSpaceDE w:val="0"/>
      <w:autoSpaceDN w:val="0"/>
      <w:spacing w:before="120" w:line="260" w:lineRule="exact"/>
      <w:jc w:val="both"/>
    </w:pPr>
    <w:rPr>
      <w:rFonts w:eastAsiaTheme="minorHAnsi"/>
      <w:color w:val="000000"/>
      <w:sz w:val="22"/>
      <w:lang w:eastAsia="en-US"/>
    </w:rPr>
  </w:style>
  <w:style w:type="paragraph" w:customStyle="1" w:styleId="EFLsignatureunique">
    <w:name w:val="EFLsignatureunique"/>
    <w:basedOn w:val="EFLnormal"/>
    <w:rsid w:val="00E40671"/>
    <w:pPr>
      <w:keepNext/>
      <w:spacing w:before="240"/>
      <w:jc w:val="right"/>
    </w:pPr>
  </w:style>
  <w:style w:type="paragraph" w:customStyle="1" w:styleId="EFLalineaattention">
    <w:name w:val="EFLalineaattention"/>
    <w:basedOn w:val="Normal"/>
    <w:rsid w:val="00E40671"/>
    <w:pPr>
      <w:autoSpaceDE w:val="0"/>
      <w:autoSpaceDN w:val="0"/>
      <w:spacing w:before="120" w:line="260" w:lineRule="exact"/>
      <w:jc w:val="both"/>
    </w:pPr>
    <w:rPr>
      <w:rFonts w:ascii="Times New Roman" w:eastAsia="Times New Roman" w:hAnsi="Times New Roman" w:cs="Times New Roman"/>
      <w:i/>
      <w:color w:val="808080" w:themeColor="background1" w:themeShade="80"/>
      <w:kern w:val="0"/>
      <w:sz w:val="22"/>
    </w:rPr>
  </w:style>
  <w:style w:type="character" w:customStyle="1" w:styleId="EFLmotgras">
    <w:name w:val="EFLmotgras"/>
    <w:rsid w:val="00E40671"/>
    <w:rPr>
      <w:b/>
      <w:bCs w:val="0"/>
    </w:rPr>
  </w:style>
  <w:style w:type="character" w:customStyle="1" w:styleId="EFLvariable">
    <w:name w:val="EFLvariable"/>
    <w:basedOn w:val="Policepardfaut"/>
    <w:rsid w:val="00E40671"/>
    <w:rPr>
      <w:i/>
      <w:iCs/>
      <w:color w:val="0070C0"/>
    </w:rPr>
  </w:style>
  <w:style w:type="paragraph" w:customStyle="1" w:styleId="EFLfin">
    <w:name w:val="EFLfin"/>
    <w:basedOn w:val="EFLnormal"/>
    <w:rsid w:val="00E40671"/>
    <w:pPr>
      <w:spacing w:before="440"/>
      <w:jc w:val="left"/>
    </w:pPr>
  </w:style>
  <w:style w:type="paragraph" w:customStyle="1" w:styleId="Parties">
    <w:name w:val="Parties"/>
    <w:basedOn w:val="Paragraphedeliste"/>
    <w:autoRedefine/>
    <w:qFormat/>
    <w:rsid w:val="00D14775"/>
    <w:pPr>
      <w:pBdr>
        <w:top w:val="single" w:sz="4" w:space="3" w:color="FFFFFF" w:themeColor="background1"/>
        <w:left w:val="single" w:sz="4" w:space="5" w:color="FFFFFF" w:themeColor="background1"/>
        <w:bottom w:val="single" w:sz="4" w:space="3" w:color="FFFFFF" w:themeColor="background1"/>
        <w:right w:val="single" w:sz="4" w:space="5" w:color="FFFFFF" w:themeColor="background1"/>
        <w:between w:val="single" w:sz="4" w:space="3" w:color="FFFFFF" w:themeColor="background1"/>
        <w:bar w:val="single" w:sz="4" w:color="FFFFFF" w:themeColor="background1"/>
      </w:pBdr>
      <w:shd w:val="clear" w:color="auto" w:fill="005387"/>
      <w:tabs>
        <w:tab w:val="left" w:pos="284"/>
      </w:tabs>
      <w:spacing w:after="120" w:line="255" w:lineRule="atLeast"/>
      <w:ind w:left="0" w:right="-2"/>
    </w:pPr>
    <w:rPr>
      <w:rFonts w:ascii="Neo Sans Pro" w:eastAsia="Calibri" w:hAnsi="Neo Sans Pro" w:cs="Tahoma"/>
      <w:b/>
      <w:bCs/>
      <w:caps/>
      <w:color w:val="FFFFFF" w:themeColor="background1"/>
      <w:kern w:val="0"/>
      <w:sz w:val="32"/>
      <w:szCs w:val="32"/>
      <w:lang w:eastAsia="en-US"/>
      <w14:ligatures w14:val="none"/>
    </w:rPr>
  </w:style>
  <w:style w:type="paragraph" w:styleId="TM1">
    <w:name w:val="toc 1"/>
    <w:basedOn w:val="Normal"/>
    <w:next w:val="Normal"/>
    <w:autoRedefine/>
    <w:uiPriority w:val="39"/>
    <w:unhideWhenUsed/>
    <w:rsid w:val="00CE6907"/>
    <w:pPr>
      <w:spacing w:after="100"/>
    </w:pPr>
  </w:style>
  <w:style w:type="paragraph" w:customStyle="1" w:styleId="TRAMES">
    <w:name w:val="TRAMES"/>
    <w:basedOn w:val="Normal"/>
    <w:qFormat/>
    <w:rsid w:val="00A8521C"/>
    <w:pPr>
      <w:jc w:val="center"/>
    </w:pPr>
    <w:rPr>
      <w:rFonts w:cs="Tahoma"/>
      <w:b/>
      <w:bCs/>
      <w:smallCaps/>
      <w:szCs w:val="20"/>
    </w:rPr>
  </w:style>
  <w:style w:type="character" w:customStyle="1" w:styleId="qw-link">
    <w:name w:val="qw-link"/>
    <w:basedOn w:val="Policepardfaut"/>
    <w:rsid w:val="00B21550"/>
  </w:style>
  <w:style w:type="paragraph" w:styleId="TM2">
    <w:name w:val="toc 2"/>
    <w:basedOn w:val="Normal"/>
    <w:next w:val="Normal"/>
    <w:autoRedefine/>
    <w:uiPriority w:val="39"/>
    <w:unhideWhenUsed/>
    <w:rsid w:val="00AF0BA3"/>
    <w:pPr>
      <w:spacing w:after="100"/>
      <w:ind w:left="200"/>
    </w:pPr>
  </w:style>
  <w:style w:type="paragraph" w:customStyle="1" w:styleId="Sous-parties">
    <w:name w:val="Sous-parties"/>
    <w:basedOn w:val="Normal"/>
    <w:qFormat/>
    <w:rsid w:val="00586ECD"/>
    <w:pPr>
      <w:jc w:val="center"/>
    </w:pPr>
    <w:rPr>
      <w:rFonts w:cs="Tahoma"/>
      <w:b/>
      <w:bCs/>
      <w:sz w:val="22"/>
    </w:rPr>
  </w:style>
  <w:style w:type="paragraph" w:styleId="Objetducommentaire">
    <w:name w:val="annotation subject"/>
    <w:basedOn w:val="Commentaire"/>
    <w:next w:val="Commentaire"/>
    <w:link w:val="ObjetducommentaireCar"/>
    <w:uiPriority w:val="99"/>
    <w:semiHidden/>
    <w:unhideWhenUsed/>
    <w:rsid w:val="000251AB"/>
    <w:rPr>
      <w:rFonts w:ascii="Tahoma" w:eastAsiaTheme="minorEastAsia" w:hAnsi="Tahoma" w:cstheme="minorBidi"/>
      <w:b/>
      <w:bCs/>
      <w:szCs w:val="20"/>
    </w:rPr>
  </w:style>
  <w:style w:type="character" w:customStyle="1" w:styleId="ObjetducommentaireCar">
    <w:name w:val="Objet du commentaire Car"/>
    <w:basedOn w:val="CommentaireCar"/>
    <w:link w:val="Objetducommentaire"/>
    <w:uiPriority w:val="99"/>
    <w:semiHidden/>
    <w:rsid w:val="000251AB"/>
    <w:rPr>
      <w:rFonts w:ascii="Tahoma" w:eastAsiaTheme="minorEastAsia" w:hAnsi="Tahoma" w:cs="Times New Roman"/>
      <w:b/>
      <w:bCs/>
      <w:sz w:val="20"/>
      <w:szCs w:val="20"/>
      <w:lang w:eastAsia="fr-FR"/>
    </w:rPr>
  </w:style>
  <w:style w:type="paragraph" w:styleId="En-ttedetabledesmatires">
    <w:name w:val="TOC Heading"/>
    <w:basedOn w:val="Titre1"/>
    <w:next w:val="Normal"/>
    <w:uiPriority w:val="39"/>
    <w:unhideWhenUsed/>
    <w:qFormat/>
    <w:rsid w:val="00DB6B94"/>
    <w:pPr>
      <w:keepLines/>
      <w:spacing w:before="240" w:line="259" w:lineRule="auto"/>
      <w:outlineLvl w:val="9"/>
    </w:pPr>
    <w:rPr>
      <w:rFonts w:asciiTheme="majorHAnsi" w:eastAsiaTheme="majorEastAsia" w:hAnsiTheme="majorHAnsi" w:cstheme="majorBidi"/>
      <w:b w:val="0"/>
      <w:caps w:val="0"/>
      <w:snapToGrid/>
      <w:color w:val="2F5496" w:themeColor="accent1" w:themeShade="BF"/>
    </w:rPr>
  </w:style>
  <w:style w:type="paragraph" w:styleId="TM3">
    <w:name w:val="toc 3"/>
    <w:basedOn w:val="Normal"/>
    <w:next w:val="Normal"/>
    <w:autoRedefine/>
    <w:uiPriority w:val="39"/>
    <w:unhideWhenUsed/>
    <w:rsid w:val="00DB6B94"/>
    <w:pPr>
      <w:spacing w:after="100" w:line="259" w:lineRule="auto"/>
      <w:ind w:left="440"/>
    </w:pPr>
    <w:rPr>
      <w:rFonts w:asciiTheme="minorHAnsi" w:hAnsiTheme="minorHAns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566">
      <w:bodyDiv w:val="1"/>
      <w:marLeft w:val="0"/>
      <w:marRight w:val="0"/>
      <w:marTop w:val="0"/>
      <w:marBottom w:val="0"/>
      <w:divBdr>
        <w:top w:val="none" w:sz="0" w:space="0" w:color="auto"/>
        <w:left w:val="none" w:sz="0" w:space="0" w:color="auto"/>
        <w:bottom w:val="none" w:sz="0" w:space="0" w:color="auto"/>
        <w:right w:val="none" w:sz="0" w:space="0" w:color="auto"/>
      </w:divBdr>
    </w:div>
    <w:div w:id="302002872">
      <w:bodyDiv w:val="1"/>
      <w:marLeft w:val="0"/>
      <w:marRight w:val="0"/>
      <w:marTop w:val="0"/>
      <w:marBottom w:val="0"/>
      <w:divBdr>
        <w:top w:val="none" w:sz="0" w:space="0" w:color="auto"/>
        <w:left w:val="none" w:sz="0" w:space="0" w:color="auto"/>
        <w:bottom w:val="none" w:sz="0" w:space="0" w:color="auto"/>
        <w:right w:val="none" w:sz="0" w:space="0" w:color="auto"/>
      </w:divBdr>
    </w:div>
    <w:div w:id="433521874">
      <w:bodyDiv w:val="1"/>
      <w:marLeft w:val="0"/>
      <w:marRight w:val="0"/>
      <w:marTop w:val="0"/>
      <w:marBottom w:val="0"/>
      <w:divBdr>
        <w:top w:val="none" w:sz="0" w:space="0" w:color="auto"/>
        <w:left w:val="none" w:sz="0" w:space="0" w:color="auto"/>
        <w:bottom w:val="none" w:sz="0" w:space="0" w:color="auto"/>
        <w:right w:val="none" w:sz="0" w:space="0" w:color="auto"/>
      </w:divBdr>
    </w:div>
    <w:div w:id="609624791">
      <w:bodyDiv w:val="1"/>
      <w:marLeft w:val="0"/>
      <w:marRight w:val="0"/>
      <w:marTop w:val="0"/>
      <w:marBottom w:val="0"/>
      <w:divBdr>
        <w:top w:val="none" w:sz="0" w:space="0" w:color="auto"/>
        <w:left w:val="none" w:sz="0" w:space="0" w:color="auto"/>
        <w:bottom w:val="none" w:sz="0" w:space="0" w:color="auto"/>
        <w:right w:val="none" w:sz="0" w:space="0" w:color="auto"/>
      </w:divBdr>
    </w:div>
    <w:div w:id="729423685">
      <w:bodyDiv w:val="1"/>
      <w:marLeft w:val="0"/>
      <w:marRight w:val="0"/>
      <w:marTop w:val="0"/>
      <w:marBottom w:val="0"/>
      <w:divBdr>
        <w:top w:val="none" w:sz="0" w:space="0" w:color="auto"/>
        <w:left w:val="none" w:sz="0" w:space="0" w:color="auto"/>
        <w:bottom w:val="none" w:sz="0" w:space="0" w:color="auto"/>
        <w:right w:val="none" w:sz="0" w:space="0" w:color="auto"/>
      </w:divBdr>
    </w:div>
    <w:div w:id="740249575">
      <w:bodyDiv w:val="1"/>
      <w:marLeft w:val="0"/>
      <w:marRight w:val="0"/>
      <w:marTop w:val="0"/>
      <w:marBottom w:val="0"/>
      <w:divBdr>
        <w:top w:val="none" w:sz="0" w:space="0" w:color="auto"/>
        <w:left w:val="none" w:sz="0" w:space="0" w:color="auto"/>
        <w:bottom w:val="none" w:sz="0" w:space="0" w:color="auto"/>
        <w:right w:val="none" w:sz="0" w:space="0" w:color="auto"/>
      </w:divBdr>
    </w:div>
    <w:div w:id="758796795">
      <w:bodyDiv w:val="1"/>
      <w:marLeft w:val="0"/>
      <w:marRight w:val="0"/>
      <w:marTop w:val="0"/>
      <w:marBottom w:val="0"/>
      <w:divBdr>
        <w:top w:val="none" w:sz="0" w:space="0" w:color="auto"/>
        <w:left w:val="none" w:sz="0" w:space="0" w:color="auto"/>
        <w:bottom w:val="none" w:sz="0" w:space="0" w:color="auto"/>
        <w:right w:val="none" w:sz="0" w:space="0" w:color="auto"/>
      </w:divBdr>
    </w:div>
    <w:div w:id="950747835">
      <w:bodyDiv w:val="1"/>
      <w:marLeft w:val="0"/>
      <w:marRight w:val="0"/>
      <w:marTop w:val="0"/>
      <w:marBottom w:val="0"/>
      <w:divBdr>
        <w:top w:val="none" w:sz="0" w:space="0" w:color="auto"/>
        <w:left w:val="none" w:sz="0" w:space="0" w:color="auto"/>
        <w:bottom w:val="none" w:sz="0" w:space="0" w:color="auto"/>
        <w:right w:val="none" w:sz="0" w:space="0" w:color="auto"/>
      </w:divBdr>
    </w:div>
    <w:div w:id="1160656525">
      <w:bodyDiv w:val="1"/>
      <w:marLeft w:val="0"/>
      <w:marRight w:val="0"/>
      <w:marTop w:val="0"/>
      <w:marBottom w:val="0"/>
      <w:divBdr>
        <w:top w:val="none" w:sz="0" w:space="0" w:color="auto"/>
        <w:left w:val="none" w:sz="0" w:space="0" w:color="auto"/>
        <w:bottom w:val="none" w:sz="0" w:space="0" w:color="auto"/>
        <w:right w:val="none" w:sz="0" w:space="0" w:color="auto"/>
      </w:divBdr>
      <w:divsChild>
        <w:div w:id="303900594">
          <w:marLeft w:val="0"/>
          <w:marRight w:val="0"/>
          <w:marTop w:val="0"/>
          <w:marBottom w:val="0"/>
          <w:divBdr>
            <w:top w:val="none" w:sz="0" w:space="0" w:color="auto"/>
            <w:left w:val="none" w:sz="0" w:space="0" w:color="auto"/>
            <w:bottom w:val="none" w:sz="0" w:space="0" w:color="auto"/>
            <w:right w:val="none" w:sz="0" w:space="0" w:color="auto"/>
          </w:divBdr>
          <w:divsChild>
            <w:div w:id="1921671172">
              <w:marLeft w:val="0"/>
              <w:marRight w:val="0"/>
              <w:marTop w:val="0"/>
              <w:marBottom w:val="0"/>
              <w:divBdr>
                <w:top w:val="none" w:sz="0" w:space="0" w:color="auto"/>
                <w:left w:val="none" w:sz="0" w:space="0" w:color="auto"/>
                <w:bottom w:val="none" w:sz="0" w:space="0" w:color="auto"/>
                <w:right w:val="none" w:sz="0" w:space="0" w:color="auto"/>
              </w:divBdr>
            </w:div>
          </w:divsChild>
        </w:div>
        <w:div w:id="1888452078">
          <w:marLeft w:val="0"/>
          <w:marRight w:val="0"/>
          <w:marTop w:val="0"/>
          <w:marBottom w:val="0"/>
          <w:divBdr>
            <w:top w:val="single" w:sz="6" w:space="11" w:color="DBDBDB"/>
            <w:left w:val="none" w:sz="0" w:space="0" w:color="auto"/>
            <w:bottom w:val="none" w:sz="0" w:space="0" w:color="auto"/>
            <w:right w:val="none" w:sz="0" w:space="0" w:color="auto"/>
          </w:divBdr>
          <w:divsChild>
            <w:div w:id="1190021535">
              <w:marLeft w:val="0"/>
              <w:marRight w:val="0"/>
              <w:marTop w:val="0"/>
              <w:marBottom w:val="0"/>
              <w:divBdr>
                <w:top w:val="none" w:sz="0" w:space="0" w:color="auto"/>
                <w:left w:val="none" w:sz="0" w:space="0" w:color="auto"/>
                <w:bottom w:val="none" w:sz="0" w:space="0" w:color="auto"/>
                <w:right w:val="none" w:sz="0" w:space="0" w:color="auto"/>
              </w:divBdr>
            </w:div>
            <w:div w:id="2032563759">
              <w:marLeft w:val="0"/>
              <w:marRight w:val="0"/>
              <w:marTop w:val="0"/>
              <w:marBottom w:val="0"/>
              <w:divBdr>
                <w:top w:val="none" w:sz="0" w:space="0" w:color="auto"/>
                <w:left w:val="none" w:sz="0" w:space="0" w:color="auto"/>
                <w:bottom w:val="none" w:sz="0" w:space="0" w:color="auto"/>
                <w:right w:val="none" w:sz="0" w:space="0" w:color="auto"/>
              </w:divBdr>
            </w:div>
            <w:div w:id="583341195">
              <w:marLeft w:val="0"/>
              <w:marRight w:val="0"/>
              <w:marTop w:val="0"/>
              <w:marBottom w:val="0"/>
              <w:divBdr>
                <w:top w:val="none" w:sz="0" w:space="0" w:color="auto"/>
                <w:left w:val="none" w:sz="0" w:space="0" w:color="auto"/>
                <w:bottom w:val="none" w:sz="0" w:space="0" w:color="auto"/>
                <w:right w:val="none" w:sz="0" w:space="0" w:color="auto"/>
              </w:divBdr>
            </w:div>
            <w:div w:id="873496097">
              <w:marLeft w:val="0"/>
              <w:marRight w:val="0"/>
              <w:marTop w:val="75"/>
              <w:marBottom w:val="0"/>
              <w:divBdr>
                <w:top w:val="none" w:sz="0" w:space="0" w:color="auto"/>
                <w:left w:val="none" w:sz="0" w:space="0" w:color="auto"/>
                <w:bottom w:val="none" w:sz="0" w:space="0" w:color="auto"/>
                <w:right w:val="none" w:sz="0" w:space="0" w:color="auto"/>
              </w:divBdr>
            </w:div>
          </w:divsChild>
        </w:div>
        <w:div w:id="947666061">
          <w:marLeft w:val="0"/>
          <w:marRight w:val="0"/>
          <w:marTop w:val="0"/>
          <w:marBottom w:val="0"/>
          <w:divBdr>
            <w:top w:val="single" w:sz="6" w:space="11" w:color="DBDBDB"/>
            <w:left w:val="none" w:sz="0" w:space="0" w:color="auto"/>
            <w:bottom w:val="none" w:sz="0" w:space="0" w:color="auto"/>
            <w:right w:val="none" w:sz="0" w:space="0" w:color="auto"/>
          </w:divBdr>
          <w:divsChild>
            <w:div w:id="806121370">
              <w:marLeft w:val="0"/>
              <w:marRight w:val="0"/>
              <w:marTop w:val="0"/>
              <w:marBottom w:val="0"/>
              <w:divBdr>
                <w:top w:val="none" w:sz="0" w:space="0" w:color="auto"/>
                <w:left w:val="none" w:sz="0" w:space="0" w:color="auto"/>
                <w:bottom w:val="none" w:sz="0" w:space="0" w:color="auto"/>
                <w:right w:val="none" w:sz="0" w:space="0" w:color="auto"/>
              </w:divBdr>
            </w:div>
            <w:div w:id="489516530">
              <w:marLeft w:val="0"/>
              <w:marRight w:val="0"/>
              <w:marTop w:val="0"/>
              <w:marBottom w:val="0"/>
              <w:divBdr>
                <w:top w:val="none" w:sz="0" w:space="0" w:color="auto"/>
                <w:left w:val="none" w:sz="0" w:space="0" w:color="auto"/>
                <w:bottom w:val="none" w:sz="0" w:space="0" w:color="auto"/>
                <w:right w:val="none" w:sz="0" w:space="0" w:color="auto"/>
              </w:divBdr>
            </w:div>
            <w:div w:id="21905751">
              <w:marLeft w:val="0"/>
              <w:marRight w:val="0"/>
              <w:marTop w:val="75"/>
              <w:marBottom w:val="0"/>
              <w:divBdr>
                <w:top w:val="none" w:sz="0" w:space="0" w:color="auto"/>
                <w:left w:val="none" w:sz="0" w:space="0" w:color="auto"/>
                <w:bottom w:val="none" w:sz="0" w:space="0" w:color="auto"/>
                <w:right w:val="none" w:sz="0" w:space="0" w:color="auto"/>
              </w:divBdr>
            </w:div>
          </w:divsChild>
        </w:div>
        <w:div w:id="1637026886">
          <w:marLeft w:val="0"/>
          <w:marRight w:val="0"/>
          <w:marTop w:val="0"/>
          <w:marBottom w:val="0"/>
          <w:divBdr>
            <w:top w:val="single" w:sz="6" w:space="11" w:color="DBDBDB"/>
            <w:left w:val="none" w:sz="0" w:space="0" w:color="auto"/>
            <w:bottom w:val="none" w:sz="0" w:space="0" w:color="auto"/>
            <w:right w:val="none" w:sz="0" w:space="0" w:color="auto"/>
          </w:divBdr>
          <w:divsChild>
            <w:div w:id="2002925765">
              <w:marLeft w:val="0"/>
              <w:marRight w:val="0"/>
              <w:marTop w:val="0"/>
              <w:marBottom w:val="0"/>
              <w:divBdr>
                <w:top w:val="none" w:sz="0" w:space="0" w:color="auto"/>
                <w:left w:val="none" w:sz="0" w:space="0" w:color="auto"/>
                <w:bottom w:val="none" w:sz="0" w:space="0" w:color="auto"/>
                <w:right w:val="none" w:sz="0" w:space="0" w:color="auto"/>
              </w:divBdr>
            </w:div>
            <w:div w:id="47842843">
              <w:marLeft w:val="0"/>
              <w:marRight w:val="0"/>
              <w:marTop w:val="0"/>
              <w:marBottom w:val="0"/>
              <w:divBdr>
                <w:top w:val="none" w:sz="0" w:space="0" w:color="auto"/>
                <w:left w:val="none" w:sz="0" w:space="0" w:color="auto"/>
                <w:bottom w:val="none" w:sz="0" w:space="0" w:color="auto"/>
                <w:right w:val="none" w:sz="0" w:space="0" w:color="auto"/>
              </w:divBdr>
            </w:div>
            <w:div w:id="1257326666">
              <w:marLeft w:val="0"/>
              <w:marRight w:val="0"/>
              <w:marTop w:val="75"/>
              <w:marBottom w:val="0"/>
              <w:divBdr>
                <w:top w:val="none" w:sz="0" w:space="0" w:color="auto"/>
                <w:left w:val="none" w:sz="0" w:space="0" w:color="auto"/>
                <w:bottom w:val="none" w:sz="0" w:space="0" w:color="auto"/>
                <w:right w:val="none" w:sz="0" w:space="0" w:color="auto"/>
              </w:divBdr>
            </w:div>
          </w:divsChild>
        </w:div>
        <w:div w:id="882445414">
          <w:marLeft w:val="0"/>
          <w:marRight w:val="0"/>
          <w:marTop w:val="0"/>
          <w:marBottom w:val="0"/>
          <w:divBdr>
            <w:top w:val="single" w:sz="6" w:space="11" w:color="DBDBDB"/>
            <w:left w:val="none" w:sz="0" w:space="0" w:color="auto"/>
            <w:bottom w:val="none" w:sz="0" w:space="0" w:color="auto"/>
            <w:right w:val="none" w:sz="0" w:space="0" w:color="auto"/>
          </w:divBdr>
          <w:divsChild>
            <w:div w:id="1422986365">
              <w:marLeft w:val="0"/>
              <w:marRight w:val="0"/>
              <w:marTop w:val="0"/>
              <w:marBottom w:val="0"/>
              <w:divBdr>
                <w:top w:val="none" w:sz="0" w:space="0" w:color="auto"/>
                <w:left w:val="none" w:sz="0" w:space="0" w:color="auto"/>
                <w:bottom w:val="none" w:sz="0" w:space="0" w:color="auto"/>
                <w:right w:val="none" w:sz="0" w:space="0" w:color="auto"/>
              </w:divBdr>
            </w:div>
            <w:div w:id="633021744">
              <w:marLeft w:val="0"/>
              <w:marRight w:val="0"/>
              <w:marTop w:val="0"/>
              <w:marBottom w:val="0"/>
              <w:divBdr>
                <w:top w:val="none" w:sz="0" w:space="0" w:color="auto"/>
                <w:left w:val="none" w:sz="0" w:space="0" w:color="auto"/>
                <w:bottom w:val="none" w:sz="0" w:space="0" w:color="auto"/>
                <w:right w:val="none" w:sz="0" w:space="0" w:color="auto"/>
              </w:divBdr>
            </w:div>
            <w:div w:id="962465454">
              <w:marLeft w:val="0"/>
              <w:marRight w:val="0"/>
              <w:marTop w:val="75"/>
              <w:marBottom w:val="0"/>
              <w:divBdr>
                <w:top w:val="none" w:sz="0" w:space="0" w:color="auto"/>
                <w:left w:val="none" w:sz="0" w:space="0" w:color="auto"/>
                <w:bottom w:val="none" w:sz="0" w:space="0" w:color="auto"/>
                <w:right w:val="none" w:sz="0" w:space="0" w:color="auto"/>
              </w:divBdr>
            </w:div>
          </w:divsChild>
        </w:div>
        <w:div w:id="1489251717">
          <w:marLeft w:val="0"/>
          <w:marRight w:val="0"/>
          <w:marTop w:val="0"/>
          <w:marBottom w:val="0"/>
          <w:divBdr>
            <w:top w:val="single" w:sz="6" w:space="11" w:color="DBDBDB"/>
            <w:left w:val="none" w:sz="0" w:space="0" w:color="auto"/>
            <w:bottom w:val="none" w:sz="0" w:space="0" w:color="auto"/>
            <w:right w:val="none" w:sz="0" w:space="0" w:color="auto"/>
          </w:divBdr>
          <w:divsChild>
            <w:div w:id="1107584867">
              <w:marLeft w:val="0"/>
              <w:marRight w:val="0"/>
              <w:marTop w:val="0"/>
              <w:marBottom w:val="0"/>
              <w:divBdr>
                <w:top w:val="none" w:sz="0" w:space="0" w:color="auto"/>
                <w:left w:val="none" w:sz="0" w:space="0" w:color="auto"/>
                <w:bottom w:val="none" w:sz="0" w:space="0" w:color="auto"/>
                <w:right w:val="none" w:sz="0" w:space="0" w:color="auto"/>
              </w:divBdr>
            </w:div>
            <w:div w:id="1812018438">
              <w:marLeft w:val="0"/>
              <w:marRight w:val="0"/>
              <w:marTop w:val="0"/>
              <w:marBottom w:val="0"/>
              <w:divBdr>
                <w:top w:val="none" w:sz="0" w:space="0" w:color="auto"/>
                <w:left w:val="none" w:sz="0" w:space="0" w:color="auto"/>
                <w:bottom w:val="none" w:sz="0" w:space="0" w:color="auto"/>
                <w:right w:val="none" w:sz="0" w:space="0" w:color="auto"/>
              </w:divBdr>
            </w:div>
            <w:div w:id="941958829">
              <w:marLeft w:val="0"/>
              <w:marRight w:val="0"/>
              <w:marTop w:val="75"/>
              <w:marBottom w:val="0"/>
              <w:divBdr>
                <w:top w:val="none" w:sz="0" w:space="0" w:color="auto"/>
                <w:left w:val="none" w:sz="0" w:space="0" w:color="auto"/>
                <w:bottom w:val="none" w:sz="0" w:space="0" w:color="auto"/>
                <w:right w:val="none" w:sz="0" w:space="0" w:color="auto"/>
              </w:divBdr>
            </w:div>
          </w:divsChild>
        </w:div>
        <w:div w:id="147017201">
          <w:marLeft w:val="0"/>
          <w:marRight w:val="0"/>
          <w:marTop w:val="0"/>
          <w:marBottom w:val="0"/>
          <w:divBdr>
            <w:top w:val="single" w:sz="6" w:space="11" w:color="DBDBDB"/>
            <w:left w:val="none" w:sz="0" w:space="0" w:color="auto"/>
            <w:bottom w:val="none" w:sz="0" w:space="0" w:color="auto"/>
            <w:right w:val="none" w:sz="0" w:space="0" w:color="auto"/>
          </w:divBdr>
          <w:divsChild>
            <w:div w:id="1370951386">
              <w:marLeft w:val="0"/>
              <w:marRight w:val="0"/>
              <w:marTop w:val="0"/>
              <w:marBottom w:val="0"/>
              <w:divBdr>
                <w:top w:val="none" w:sz="0" w:space="0" w:color="auto"/>
                <w:left w:val="none" w:sz="0" w:space="0" w:color="auto"/>
                <w:bottom w:val="none" w:sz="0" w:space="0" w:color="auto"/>
                <w:right w:val="none" w:sz="0" w:space="0" w:color="auto"/>
              </w:divBdr>
            </w:div>
            <w:div w:id="1288051133">
              <w:marLeft w:val="0"/>
              <w:marRight w:val="0"/>
              <w:marTop w:val="0"/>
              <w:marBottom w:val="0"/>
              <w:divBdr>
                <w:top w:val="none" w:sz="0" w:space="0" w:color="auto"/>
                <w:left w:val="none" w:sz="0" w:space="0" w:color="auto"/>
                <w:bottom w:val="none" w:sz="0" w:space="0" w:color="auto"/>
                <w:right w:val="none" w:sz="0" w:space="0" w:color="auto"/>
              </w:divBdr>
            </w:div>
            <w:div w:id="2074964590">
              <w:marLeft w:val="0"/>
              <w:marRight w:val="0"/>
              <w:marTop w:val="75"/>
              <w:marBottom w:val="0"/>
              <w:divBdr>
                <w:top w:val="none" w:sz="0" w:space="0" w:color="auto"/>
                <w:left w:val="none" w:sz="0" w:space="0" w:color="auto"/>
                <w:bottom w:val="none" w:sz="0" w:space="0" w:color="auto"/>
                <w:right w:val="none" w:sz="0" w:space="0" w:color="auto"/>
              </w:divBdr>
            </w:div>
          </w:divsChild>
        </w:div>
        <w:div w:id="919414071">
          <w:marLeft w:val="0"/>
          <w:marRight w:val="0"/>
          <w:marTop w:val="0"/>
          <w:marBottom w:val="0"/>
          <w:divBdr>
            <w:top w:val="single" w:sz="6" w:space="11" w:color="DBDBDB"/>
            <w:left w:val="none" w:sz="0" w:space="0" w:color="auto"/>
            <w:bottom w:val="none" w:sz="0" w:space="0" w:color="auto"/>
            <w:right w:val="none" w:sz="0" w:space="0" w:color="auto"/>
          </w:divBdr>
          <w:divsChild>
            <w:div w:id="784736284">
              <w:marLeft w:val="0"/>
              <w:marRight w:val="0"/>
              <w:marTop w:val="0"/>
              <w:marBottom w:val="0"/>
              <w:divBdr>
                <w:top w:val="none" w:sz="0" w:space="0" w:color="auto"/>
                <w:left w:val="none" w:sz="0" w:space="0" w:color="auto"/>
                <w:bottom w:val="none" w:sz="0" w:space="0" w:color="auto"/>
                <w:right w:val="none" w:sz="0" w:space="0" w:color="auto"/>
              </w:divBdr>
            </w:div>
            <w:div w:id="13678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6823">
      <w:bodyDiv w:val="1"/>
      <w:marLeft w:val="0"/>
      <w:marRight w:val="0"/>
      <w:marTop w:val="0"/>
      <w:marBottom w:val="0"/>
      <w:divBdr>
        <w:top w:val="none" w:sz="0" w:space="0" w:color="auto"/>
        <w:left w:val="none" w:sz="0" w:space="0" w:color="auto"/>
        <w:bottom w:val="none" w:sz="0" w:space="0" w:color="auto"/>
        <w:right w:val="none" w:sz="0" w:space="0" w:color="auto"/>
      </w:divBdr>
    </w:div>
    <w:div w:id="184975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antidiscriminations.fr"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defenseurdesdroits.fr"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ante.gouv.fr/IMG/pdf/Affiche_Interdiction_de_fumer.pdf" TargetMode="External"/><Relationship Id="rId3" Type="http://schemas.openxmlformats.org/officeDocument/2006/relationships/hyperlink" Target="https://www.inrs.fr/risques/incendie-lieu-travail/evacuation-intervention-consignes-securite.html" TargetMode="External"/><Relationship Id="rId7" Type="http://schemas.openxmlformats.org/officeDocument/2006/relationships/hyperlink" Target="https://www.inrs.fr/media.html?refINRS=outil10" TargetMode="External"/><Relationship Id="rId2" Type="http://schemas.openxmlformats.org/officeDocument/2006/relationships/hyperlink" Target="https://centres-antipoison.net/" TargetMode="External"/><Relationship Id="rId1" Type="http://schemas.openxmlformats.org/officeDocument/2006/relationships/hyperlink" Target="https://www.service-public.fr/particuliers/actualites/A15841" TargetMode="External"/><Relationship Id="rId6" Type="http://schemas.openxmlformats.org/officeDocument/2006/relationships/hyperlink" Target="https://www.inrs.fr/media.html?refINRS=ED%206230" TargetMode="External"/><Relationship Id="rId5" Type="http://schemas.openxmlformats.org/officeDocument/2006/relationships/hyperlink" Target="https://www.inrs.fr/media.html?refINRS=ED%206336" TargetMode="External"/><Relationship Id="rId4" Type="http://schemas.openxmlformats.org/officeDocument/2006/relationships/hyperlink" Target="https://www.inrs.fr/media.html?refINRS=ED%209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2148-7891-4828-A68A-8438ECC1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1261</Words>
  <Characters>6939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Pointeau</dc:creator>
  <cp:keywords/>
  <dc:description/>
  <cp:lastModifiedBy>Nadège GRECIET</cp:lastModifiedBy>
  <cp:revision>21</cp:revision>
  <cp:lastPrinted>2023-10-11T13:21:00Z</cp:lastPrinted>
  <dcterms:created xsi:type="dcterms:W3CDTF">2023-10-09T10:17:00Z</dcterms:created>
  <dcterms:modified xsi:type="dcterms:W3CDTF">2023-10-13T12:07:00Z</dcterms:modified>
</cp:coreProperties>
</file>