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56EFA" w14:textId="184B696A" w:rsidR="00CC06AE" w:rsidRPr="00853B6B" w:rsidRDefault="00112654" w:rsidP="000F5C0E">
      <w:pPr>
        <w:pStyle w:val="Titre"/>
        <w:spacing w:after="0" w:line="240" w:lineRule="auto"/>
        <w:jc w:val="center"/>
        <w:rPr>
          <w:rFonts w:ascii="Tahoma" w:hAnsi="Tahoma" w:cs="Tahoma"/>
          <w:b/>
          <w:bCs/>
          <w:color w:val="B10059"/>
          <w:sz w:val="36"/>
          <w:szCs w:val="36"/>
        </w:rPr>
      </w:pPr>
      <w:r w:rsidRPr="00853B6B">
        <w:rPr>
          <w:rFonts w:ascii="Tahoma" w:hAnsi="Tahoma" w:cs="Tahoma"/>
          <w:b/>
          <w:bCs/>
          <w:color w:val="B10059"/>
          <w:sz w:val="36"/>
          <w:szCs w:val="36"/>
        </w:rPr>
        <w:t>E</w:t>
      </w:r>
      <w:r w:rsidR="00CC06AE" w:rsidRPr="00853B6B">
        <w:rPr>
          <w:rFonts w:ascii="Tahoma" w:hAnsi="Tahoma" w:cs="Tahoma"/>
          <w:b/>
          <w:bCs/>
          <w:color w:val="B10059"/>
          <w:sz w:val="36"/>
          <w:szCs w:val="36"/>
        </w:rPr>
        <w:t xml:space="preserve">ntretien de parcours professionnel </w:t>
      </w:r>
    </w:p>
    <w:p w14:paraId="07B820D2" w14:textId="70E4334D" w:rsidR="00CC06AE" w:rsidRDefault="004C1317" w:rsidP="00902A8F">
      <w:pPr>
        <w:spacing w:before="120" w:after="120"/>
        <w:jc w:val="center"/>
      </w:pPr>
      <w:r w:rsidRPr="00853B6B">
        <w:rPr>
          <w:rFonts w:ascii="Tahoma" w:hAnsi="Tahoma" w:cs="Tahoma"/>
          <w:color w:val="B10059"/>
          <w:sz w:val="36"/>
          <w:szCs w:val="36"/>
        </w:rPr>
        <w:t>Etat des lieux</w:t>
      </w:r>
      <w:r w:rsidR="008423E9">
        <w:rPr>
          <w:rFonts w:ascii="Tahoma" w:hAnsi="Tahoma" w:cs="Tahoma"/>
          <w:color w:val="B10059"/>
          <w:sz w:val="36"/>
          <w:szCs w:val="36"/>
        </w:rPr>
        <w:t xml:space="preserve"> (bilan)</w:t>
      </w:r>
      <w:r w:rsidR="008A17F1">
        <w:rPr>
          <w:color w:val="B10059"/>
        </w:rPr>
        <w:pict w14:anchorId="73DDCD3C">
          <v:rect id="_x0000_i1025" style="width:0;height:1.5pt" o:hralign="center" o:hrstd="t" o:hr="t" fillcolor="#a0a0a0" stroked="f"/>
        </w:pict>
      </w:r>
    </w:p>
    <w:p w14:paraId="572A0971" w14:textId="77777777" w:rsidR="001F6E9A" w:rsidRDefault="001F6E9A" w:rsidP="00BC4FCC">
      <w:pPr>
        <w:spacing w:after="120" w:line="240" w:lineRule="auto"/>
        <w:ind w:left="-340" w:right="-340"/>
        <w:jc w:val="both"/>
        <w:rPr>
          <w:rFonts w:ascii="Tahoma" w:hAnsi="Tahoma" w:cs="Tahoma"/>
          <w:sz w:val="22"/>
          <w:szCs w:val="22"/>
        </w:rPr>
      </w:pPr>
    </w:p>
    <w:p w14:paraId="43B13E58" w14:textId="77777777" w:rsidR="00863A18" w:rsidRDefault="00863A18" w:rsidP="00BC4FCC">
      <w:pPr>
        <w:spacing w:after="120" w:line="240" w:lineRule="auto"/>
        <w:ind w:left="-340" w:right="-340"/>
        <w:jc w:val="both"/>
        <w:rPr>
          <w:rFonts w:ascii="Tahoma" w:hAnsi="Tahoma" w:cs="Tahoma"/>
          <w:sz w:val="22"/>
          <w:szCs w:val="22"/>
        </w:rPr>
      </w:pPr>
    </w:p>
    <w:p w14:paraId="13C36E0F" w14:textId="77777777" w:rsidR="001F6E9A" w:rsidRDefault="001F6E9A" w:rsidP="00BC4FCC">
      <w:pPr>
        <w:spacing w:after="120" w:line="240" w:lineRule="auto"/>
        <w:ind w:left="-340" w:right="-340"/>
        <w:jc w:val="both"/>
        <w:rPr>
          <w:rFonts w:ascii="Tahoma" w:hAnsi="Tahoma" w:cs="Tahoma"/>
          <w:sz w:val="22"/>
          <w:szCs w:val="22"/>
        </w:rPr>
      </w:pPr>
    </w:p>
    <w:p w14:paraId="0DBD4820" w14:textId="6A76A626" w:rsidR="00842C2F" w:rsidRPr="00BC4FCC" w:rsidRDefault="00842C2F" w:rsidP="00BC4FCC">
      <w:pPr>
        <w:spacing w:after="120" w:line="240" w:lineRule="auto"/>
        <w:ind w:left="-340" w:right="-340"/>
        <w:jc w:val="both"/>
        <w:rPr>
          <w:rFonts w:ascii="Tahoma" w:hAnsi="Tahoma" w:cs="Tahoma"/>
          <w:sz w:val="22"/>
          <w:szCs w:val="22"/>
        </w:rPr>
      </w:pPr>
      <w:r w:rsidRPr="00BC4FCC">
        <w:rPr>
          <w:rFonts w:ascii="Tahoma" w:hAnsi="Tahoma" w:cs="Tahoma" w:hint="cs"/>
          <w:sz w:val="22"/>
          <w:szCs w:val="22"/>
        </w:rPr>
        <w:t xml:space="preserve">Conformément à l’article </w:t>
      </w:r>
      <w:r w:rsidRPr="00BC4FCC">
        <w:rPr>
          <w:rFonts w:ascii="Tahoma" w:eastAsiaTheme="majorEastAsia" w:hAnsi="Tahoma" w:cs="Tahoma" w:hint="cs"/>
          <w:sz w:val="22"/>
          <w:szCs w:val="22"/>
        </w:rPr>
        <w:t xml:space="preserve">L. 6315-1, II, du Code du travail, issu de la loi n° 2025-989 du 24 octobre 2025 l’entretien de parcours professionnel donne également lieu, </w:t>
      </w:r>
      <w:r w:rsidRPr="00BC4FCC">
        <w:rPr>
          <w:rFonts w:ascii="Tahoma" w:eastAsiaTheme="majorEastAsia" w:hAnsi="Tahoma" w:cs="Tahoma" w:hint="cs"/>
          <w:b/>
          <w:bCs/>
          <w:sz w:val="22"/>
          <w:szCs w:val="22"/>
        </w:rPr>
        <w:t>tous les 8 ans</w:t>
      </w:r>
      <w:r w:rsidRPr="00BC4FCC">
        <w:rPr>
          <w:rFonts w:ascii="Tahoma" w:eastAsiaTheme="majorEastAsia" w:hAnsi="Tahoma" w:cs="Tahoma" w:hint="cs"/>
          <w:sz w:val="22"/>
          <w:szCs w:val="22"/>
        </w:rPr>
        <w:t xml:space="preserve">, à un état des lieux récapitulatif du parcours professionnel du salarié. </w:t>
      </w:r>
    </w:p>
    <w:p w14:paraId="5BB29985" w14:textId="77777777" w:rsidR="00C125CE" w:rsidRPr="00BC4FCC" w:rsidRDefault="00CC06AE" w:rsidP="00BC4FCC">
      <w:pPr>
        <w:spacing w:after="120" w:line="240" w:lineRule="auto"/>
        <w:ind w:left="-340" w:right="-340"/>
        <w:jc w:val="both"/>
        <w:rPr>
          <w:rFonts w:ascii="Tahoma" w:hAnsi="Tahoma" w:cs="Tahoma"/>
          <w:iCs/>
          <w:sz w:val="22"/>
          <w:szCs w:val="22"/>
        </w:rPr>
      </w:pPr>
      <w:r w:rsidRPr="00BC4FCC">
        <w:rPr>
          <w:rFonts w:ascii="Tahoma" w:hAnsi="Tahoma" w:cs="Tahoma" w:hint="cs"/>
          <w:iCs/>
          <w:sz w:val="22"/>
          <w:szCs w:val="22"/>
        </w:rPr>
        <w:t xml:space="preserve">Pour en savoir plus, cf. </w:t>
      </w:r>
      <w:hyperlink r:id="rId8" w:history="1">
        <w:r w:rsidRPr="00BC4FCC">
          <w:rPr>
            <w:rStyle w:val="Lienhypertexte"/>
            <w:rFonts w:ascii="Tahoma" w:hAnsi="Tahoma" w:cs="Tahoma" w:hint="cs"/>
            <w:iCs/>
            <w:color w:val="auto"/>
            <w:sz w:val="22"/>
            <w:szCs w:val="22"/>
          </w:rPr>
          <w:t>circulaire FEP dédiée aux entretiens de parcours professionnel</w:t>
        </w:r>
      </w:hyperlink>
      <w:r w:rsidRPr="00BC4FCC">
        <w:rPr>
          <w:rFonts w:ascii="Tahoma" w:hAnsi="Tahoma" w:cs="Tahoma" w:hint="cs"/>
          <w:iCs/>
          <w:sz w:val="22"/>
          <w:szCs w:val="22"/>
        </w:rPr>
        <w:t>.</w:t>
      </w:r>
    </w:p>
    <w:p w14:paraId="49D49355" w14:textId="77777777" w:rsidR="00C125CE" w:rsidRPr="00BC4FCC" w:rsidRDefault="00C125CE" w:rsidP="00BC4FCC">
      <w:pPr>
        <w:spacing w:after="120" w:line="240" w:lineRule="auto"/>
        <w:ind w:left="-340" w:right="-340"/>
        <w:jc w:val="both"/>
        <w:rPr>
          <w:rFonts w:ascii="Tahoma" w:hAnsi="Tahoma" w:cs="Tahoma"/>
          <w:b/>
          <w:bCs/>
          <w:iCs/>
          <w:color w:val="B10059"/>
          <w:sz w:val="22"/>
          <w:szCs w:val="22"/>
          <w:u w:val="single"/>
        </w:rPr>
      </w:pPr>
    </w:p>
    <w:p w14:paraId="0140A81E" w14:textId="6C4B9639" w:rsidR="007D6D4C" w:rsidRPr="00BC4FCC" w:rsidRDefault="00C125CE" w:rsidP="00BC4FCC">
      <w:pPr>
        <w:spacing w:after="120" w:line="240" w:lineRule="auto"/>
        <w:ind w:left="-340" w:right="-340"/>
        <w:jc w:val="both"/>
        <w:rPr>
          <w:rFonts w:ascii="Tahoma" w:hAnsi="Tahoma" w:cs="Tahoma"/>
          <w:sz w:val="22"/>
          <w:szCs w:val="22"/>
        </w:rPr>
      </w:pPr>
      <w:r w:rsidRPr="00BC4FCC">
        <w:rPr>
          <w:rFonts w:ascii="Tahoma" w:hAnsi="Tahoma" w:cs="Tahoma" w:hint="cs"/>
          <w:b/>
          <w:bCs/>
          <w:iCs/>
          <w:color w:val="B10059"/>
          <w:sz w:val="22"/>
          <w:szCs w:val="22"/>
          <w:u w:val="single"/>
        </w:rPr>
        <w:t>Imp</w:t>
      </w:r>
      <w:r w:rsidRPr="00B8315E">
        <w:rPr>
          <w:rFonts w:ascii="Tahoma" w:hAnsi="Tahoma" w:cs="Tahoma" w:hint="cs"/>
          <w:b/>
          <w:bCs/>
          <w:iCs/>
          <w:color w:val="B10059"/>
          <w:sz w:val="22"/>
          <w:szCs w:val="22"/>
          <w:u w:val="single"/>
        </w:rPr>
        <w:t>ortant</w:t>
      </w:r>
      <w:r w:rsidRPr="00BC4FCC">
        <w:rPr>
          <w:rFonts w:ascii="Tahoma" w:hAnsi="Tahoma" w:cs="Tahoma" w:hint="cs"/>
          <w:b/>
          <w:bCs/>
          <w:iCs/>
          <w:color w:val="B10059"/>
          <w:sz w:val="22"/>
          <w:szCs w:val="22"/>
        </w:rPr>
        <w:t> :</w:t>
      </w:r>
      <w:r w:rsidR="007D6D4C" w:rsidRPr="00BC4FCC">
        <w:rPr>
          <w:rFonts w:ascii="Tahoma" w:hAnsi="Tahoma" w:cs="Tahoma" w:hint="cs"/>
          <w:b/>
          <w:bCs/>
          <w:iCs/>
          <w:color w:val="B10059"/>
          <w:sz w:val="22"/>
          <w:szCs w:val="22"/>
        </w:rPr>
        <w:t xml:space="preserve"> </w:t>
      </w:r>
      <w:r w:rsidR="00902A8F" w:rsidRPr="00BC4FCC">
        <w:rPr>
          <w:rFonts w:ascii="Tahoma" w:hAnsi="Tahoma" w:cs="Tahoma" w:hint="cs"/>
          <w:sz w:val="22"/>
          <w:szCs w:val="22"/>
        </w:rPr>
        <w:t>c</w:t>
      </w:r>
      <w:r w:rsidR="007D6D4C" w:rsidRPr="00BC4FCC">
        <w:rPr>
          <w:rFonts w:ascii="Tahoma" w:hAnsi="Tahoma" w:cs="Tahoma" w:hint="cs"/>
          <w:sz w:val="22"/>
          <w:szCs w:val="22"/>
        </w:rPr>
        <w:t>et entretien</w:t>
      </w:r>
      <w:r w:rsidR="007627DA" w:rsidRPr="00BC4FCC">
        <w:rPr>
          <w:rFonts w:ascii="Tahoma" w:hAnsi="Tahoma" w:cs="Tahoma" w:hint="cs"/>
          <w:sz w:val="22"/>
          <w:szCs w:val="22"/>
        </w:rPr>
        <w:t xml:space="preserve"> portant sur les projets d’évolution du salarié et la sécurisation de son parcours professionnel </w:t>
      </w:r>
      <w:r w:rsidR="007D6D4C" w:rsidRPr="00BC4FCC">
        <w:rPr>
          <w:rFonts w:ascii="Tahoma" w:hAnsi="Tahoma" w:cs="Tahoma" w:hint="cs"/>
          <w:sz w:val="22"/>
          <w:szCs w:val="22"/>
        </w:rPr>
        <w:t>ne doit pas être confondu avec l’entretien d’évaluation</w:t>
      </w:r>
      <w:r w:rsidR="00BC4FCC">
        <w:rPr>
          <w:rFonts w:ascii="Tahoma" w:hAnsi="Tahoma" w:cs="Tahoma"/>
          <w:sz w:val="22"/>
          <w:szCs w:val="22"/>
        </w:rPr>
        <w:t xml:space="preserve">. </w:t>
      </w:r>
      <w:r w:rsidR="007627DA" w:rsidRPr="00BC4FCC">
        <w:rPr>
          <w:rFonts w:ascii="Tahoma" w:hAnsi="Tahoma" w:cs="Tahoma" w:hint="cs"/>
          <w:sz w:val="22"/>
          <w:szCs w:val="22"/>
        </w:rPr>
        <w:t xml:space="preserve">L’entretien de parcours professionnel </w:t>
      </w:r>
      <w:r w:rsidR="007D6D4C" w:rsidRPr="00BC4FCC">
        <w:rPr>
          <w:rFonts w:ascii="Tahoma" w:hAnsi="Tahoma" w:cs="Tahoma" w:hint="cs"/>
          <w:sz w:val="22"/>
          <w:szCs w:val="22"/>
        </w:rPr>
        <w:t xml:space="preserve">ne concerne ni l’appréciation des résultats, ni la fixation ou l’évaluation d’objectifs, ni la négociation salariale. </w:t>
      </w:r>
    </w:p>
    <w:p w14:paraId="3509A3E6" w14:textId="6EA5B3E3" w:rsidR="004C1317" w:rsidRDefault="0090509C" w:rsidP="00BC4FCC">
      <w:pPr>
        <w:spacing w:after="120" w:line="240" w:lineRule="auto"/>
        <w:ind w:left="-340" w:right="-340"/>
        <w:jc w:val="both"/>
        <w:rPr>
          <w:rFonts w:ascii="Tahoma" w:hAnsi="Tahoma" w:cs="Tahoma"/>
          <w:sz w:val="22"/>
          <w:szCs w:val="22"/>
        </w:rPr>
      </w:pPr>
      <w:r w:rsidRPr="00BC4FCC">
        <w:rPr>
          <w:rFonts w:ascii="Tahoma" w:hAnsi="Tahoma" w:cs="Tahoma" w:hint="cs"/>
          <w:sz w:val="22"/>
          <w:szCs w:val="22"/>
        </w:rPr>
        <w:t xml:space="preserve">Il </w:t>
      </w:r>
      <w:r w:rsidR="00CC06AE" w:rsidRPr="00BC4FCC">
        <w:rPr>
          <w:rFonts w:ascii="Tahoma" w:hAnsi="Tahoma" w:cs="Tahoma" w:hint="cs"/>
          <w:sz w:val="22"/>
          <w:szCs w:val="22"/>
        </w:rPr>
        <w:t>donne lieu à la rédaction d'un</w:t>
      </w:r>
      <w:r w:rsidR="00426069" w:rsidRPr="00BC4FCC">
        <w:rPr>
          <w:rFonts w:ascii="Tahoma" w:hAnsi="Tahoma" w:cs="Tahoma" w:hint="cs"/>
          <w:sz w:val="22"/>
          <w:szCs w:val="22"/>
        </w:rPr>
        <w:t xml:space="preserve"> </w:t>
      </w:r>
      <w:r w:rsidR="00CC06AE" w:rsidRPr="00BC4FCC">
        <w:rPr>
          <w:rFonts w:ascii="Tahoma" w:hAnsi="Tahoma" w:cs="Tahoma" w:hint="cs"/>
          <w:sz w:val="22"/>
          <w:szCs w:val="22"/>
        </w:rPr>
        <w:t>document dont</w:t>
      </w:r>
      <w:r w:rsidR="00426069" w:rsidRPr="00BC4FCC">
        <w:rPr>
          <w:rFonts w:ascii="Tahoma" w:hAnsi="Tahoma" w:cs="Tahoma" w:hint="cs"/>
          <w:sz w:val="22"/>
          <w:szCs w:val="22"/>
        </w:rPr>
        <w:t xml:space="preserve"> </w:t>
      </w:r>
      <w:r w:rsidR="00CC06AE" w:rsidRPr="00BC4FCC">
        <w:rPr>
          <w:rFonts w:ascii="Tahoma" w:hAnsi="Tahoma" w:cs="Tahoma" w:hint="cs"/>
          <w:sz w:val="22"/>
          <w:szCs w:val="22"/>
        </w:rPr>
        <w:t xml:space="preserve">une copie est remise au salarié. </w:t>
      </w:r>
    </w:p>
    <w:p w14:paraId="21A1C3A9" w14:textId="77777777" w:rsidR="00B8315E" w:rsidRDefault="00B8315E" w:rsidP="00BC4FCC">
      <w:pPr>
        <w:spacing w:after="120" w:line="240" w:lineRule="auto"/>
        <w:ind w:left="-340" w:right="-340"/>
        <w:jc w:val="both"/>
        <w:rPr>
          <w:rFonts w:ascii="Tahoma" w:hAnsi="Tahoma" w:cs="Tahoma"/>
          <w:sz w:val="22"/>
          <w:szCs w:val="22"/>
        </w:rPr>
      </w:pPr>
    </w:p>
    <w:p w14:paraId="202897FC" w14:textId="280996D7" w:rsidR="00B8315E" w:rsidRDefault="00B8315E" w:rsidP="00BC4FCC">
      <w:pPr>
        <w:spacing w:after="120" w:line="240" w:lineRule="auto"/>
        <w:ind w:left="-340" w:right="-340"/>
        <w:jc w:val="both"/>
        <w:rPr>
          <w:rFonts w:ascii="Tahoma" w:hAnsi="Tahoma" w:cs="Tahoma"/>
          <w:color w:val="B10059"/>
          <w:sz w:val="22"/>
          <w:szCs w:val="22"/>
          <w:u w:val="single"/>
        </w:rPr>
      </w:pPr>
      <w:r w:rsidRPr="00B8315E">
        <w:rPr>
          <w:rFonts w:ascii="Tahoma" w:hAnsi="Tahoma" w:cs="Tahoma"/>
          <w:color w:val="B10059"/>
          <w:sz w:val="22"/>
          <w:szCs w:val="22"/>
          <w:u w:val="single"/>
        </w:rPr>
        <w:t>Pour savoir plus, consulte</w:t>
      </w:r>
      <w:r w:rsidR="00565AEA">
        <w:rPr>
          <w:rFonts w:ascii="Tahoma" w:hAnsi="Tahoma" w:cs="Tahoma"/>
          <w:color w:val="B10059"/>
          <w:sz w:val="22"/>
          <w:szCs w:val="22"/>
          <w:u w:val="single"/>
        </w:rPr>
        <w:t>z</w:t>
      </w:r>
      <w:r w:rsidRPr="00B8315E">
        <w:rPr>
          <w:rFonts w:ascii="Tahoma" w:hAnsi="Tahoma" w:cs="Tahoma"/>
          <w:color w:val="B10059"/>
          <w:sz w:val="22"/>
          <w:szCs w:val="22"/>
          <w:u w:val="single"/>
        </w:rPr>
        <w:t xml:space="preserve"> les documents FEP suivants :</w:t>
      </w:r>
    </w:p>
    <w:p w14:paraId="3C49EF04" w14:textId="60A31145" w:rsidR="00B8315E" w:rsidRPr="00B8315E" w:rsidRDefault="00B8315E" w:rsidP="00B8315E">
      <w:pPr>
        <w:pStyle w:val="Paragraphedeliste"/>
        <w:numPr>
          <w:ilvl w:val="0"/>
          <w:numId w:val="17"/>
        </w:numPr>
        <w:spacing w:after="120" w:line="240" w:lineRule="auto"/>
        <w:ind w:right="-340"/>
        <w:jc w:val="both"/>
        <w:rPr>
          <w:rFonts w:ascii="Tahoma" w:hAnsi="Tahoma" w:cs="Tahoma"/>
          <w:color w:val="000000" w:themeColor="text1"/>
          <w:sz w:val="22"/>
          <w:szCs w:val="22"/>
          <w:u w:val="single"/>
        </w:rPr>
      </w:pPr>
      <w:hyperlink r:id="rId9" w:history="1">
        <w:r w:rsidRPr="00B8315E">
          <w:rPr>
            <w:rStyle w:val="Lienhypertexte"/>
            <w:rFonts w:ascii="Tahoma" w:hAnsi="Tahoma" w:cs="Tahoma"/>
            <w:color w:val="000000" w:themeColor="text1"/>
            <w:sz w:val="22"/>
            <w:szCs w:val="22"/>
          </w:rPr>
          <w:t>Circulaire dédiée aux entretiens de parcours professionnel</w:t>
        </w:r>
      </w:hyperlink>
      <w:r w:rsidRPr="00B8315E">
        <w:rPr>
          <w:rFonts w:ascii="Tahoma" w:hAnsi="Tahoma" w:cs="Tahoma"/>
          <w:color w:val="000000" w:themeColor="text1"/>
          <w:sz w:val="22"/>
          <w:szCs w:val="22"/>
          <w:u w:val="single"/>
        </w:rPr>
        <w:t xml:space="preserve"> </w:t>
      </w:r>
    </w:p>
    <w:p w14:paraId="2A00FD73" w14:textId="0AA668E7" w:rsidR="00B8315E" w:rsidRPr="00B8315E" w:rsidRDefault="00B8315E" w:rsidP="00B8315E">
      <w:pPr>
        <w:pStyle w:val="Paragraphedeliste"/>
        <w:numPr>
          <w:ilvl w:val="0"/>
          <w:numId w:val="17"/>
        </w:numPr>
        <w:spacing w:after="120" w:line="240" w:lineRule="auto"/>
        <w:ind w:right="-340"/>
        <w:jc w:val="both"/>
        <w:rPr>
          <w:rFonts w:ascii="Tahoma" w:hAnsi="Tahoma" w:cs="Tahoma"/>
          <w:color w:val="000000" w:themeColor="text1"/>
          <w:sz w:val="22"/>
          <w:szCs w:val="22"/>
          <w:u w:val="single"/>
        </w:rPr>
      </w:pPr>
      <w:hyperlink r:id="rId10" w:anchor="entretien" w:history="1">
        <w:r w:rsidRPr="00B8315E">
          <w:rPr>
            <w:rStyle w:val="Lienhypertexte"/>
            <w:rFonts w:ascii="Tahoma" w:hAnsi="Tahoma" w:cs="Tahoma"/>
            <w:color w:val="000000" w:themeColor="text1"/>
            <w:sz w:val="22"/>
            <w:szCs w:val="22"/>
          </w:rPr>
          <w:t>Modèle de convocation à l’entretien de parcours professionnel</w:t>
        </w:r>
      </w:hyperlink>
    </w:p>
    <w:p w14:paraId="7395F1F6" w14:textId="77777777" w:rsidR="00B8315E" w:rsidRDefault="00B8315E" w:rsidP="00BC4FCC">
      <w:pPr>
        <w:spacing w:after="120" w:line="240" w:lineRule="auto"/>
        <w:ind w:left="-340" w:right="-340"/>
        <w:jc w:val="both"/>
        <w:rPr>
          <w:rFonts w:ascii="Tahoma" w:hAnsi="Tahoma" w:cs="Tahoma"/>
          <w:sz w:val="22"/>
          <w:szCs w:val="22"/>
        </w:rPr>
      </w:pPr>
    </w:p>
    <w:p w14:paraId="1A02E2CF" w14:textId="77777777" w:rsidR="00340C52" w:rsidRDefault="00340C52" w:rsidP="00BC4FCC">
      <w:pPr>
        <w:spacing w:after="120" w:line="240" w:lineRule="auto"/>
        <w:ind w:left="-340" w:right="-340"/>
        <w:jc w:val="both"/>
        <w:rPr>
          <w:rFonts w:ascii="Tahoma" w:hAnsi="Tahoma" w:cs="Tahoma"/>
          <w:sz w:val="22"/>
          <w:szCs w:val="22"/>
        </w:rPr>
      </w:pPr>
    </w:p>
    <w:p w14:paraId="6B2339D0" w14:textId="4EFA663E" w:rsidR="001F6E9A" w:rsidRPr="00AE6ED5" w:rsidRDefault="001F6E9A" w:rsidP="001F6E9A">
      <w:pPr>
        <w:ind w:left="-284" w:right="-285"/>
        <w:jc w:val="both"/>
        <w:rPr>
          <w:rFonts w:ascii="Tahoma" w:hAnsi="Tahoma" w:cs="Tahoma"/>
          <w:b/>
          <w:bCs/>
          <w:sz w:val="22"/>
          <w:szCs w:val="22"/>
        </w:rPr>
      </w:pPr>
      <w:r w:rsidRPr="00AE6ED5">
        <w:rPr>
          <w:rFonts w:ascii="Tahoma" w:hAnsi="Tahoma" w:cs="Tahoma"/>
          <w:b/>
          <w:bCs/>
          <w:sz w:val="22"/>
          <w:szCs w:val="22"/>
        </w:rPr>
        <w:t>Vous trouverez ci-après un modèle d</w:t>
      </w:r>
      <w:r w:rsidR="00DE7667">
        <w:rPr>
          <w:rFonts w:ascii="Tahoma" w:hAnsi="Tahoma" w:cs="Tahoma"/>
          <w:b/>
          <w:bCs/>
          <w:sz w:val="22"/>
          <w:szCs w:val="22"/>
        </w:rPr>
        <w:t xml:space="preserve">e bilan aux </w:t>
      </w:r>
      <w:r w:rsidRPr="00AE6ED5">
        <w:rPr>
          <w:rFonts w:ascii="Tahoma" w:hAnsi="Tahoma" w:cs="Tahoma"/>
          <w:b/>
          <w:bCs/>
          <w:sz w:val="22"/>
          <w:szCs w:val="22"/>
        </w:rPr>
        <w:t>entretien</w:t>
      </w:r>
      <w:r w:rsidR="00DE7667">
        <w:rPr>
          <w:rFonts w:ascii="Tahoma" w:hAnsi="Tahoma" w:cs="Tahoma"/>
          <w:b/>
          <w:bCs/>
          <w:sz w:val="22"/>
          <w:szCs w:val="22"/>
        </w:rPr>
        <w:t>s</w:t>
      </w:r>
      <w:r w:rsidRPr="00AE6ED5">
        <w:rPr>
          <w:rFonts w:ascii="Tahoma" w:hAnsi="Tahoma" w:cs="Tahoma"/>
          <w:b/>
          <w:bCs/>
          <w:sz w:val="22"/>
          <w:szCs w:val="22"/>
        </w:rPr>
        <w:t xml:space="preserve"> de parcours professionnel </w:t>
      </w:r>
      <w:r w:rsidR="00DE7667">
        <w:rPr>
          <w:rFonts w:ascii="Tahoma" w:hAnsi="Tahoma" w:cs="Tahoma"/>
          <w:b/>
          <w:bCs/>
          <w:sz w:val="22"/>
          <w:szCs w:val="22"/>
        </w:rPr>
        <w:t>du salarié</w:t>
      </w:r>
      <w:r w:rsidR="00E54C43">
        <w:rPr>
          <w:rFonts w:ascii="Tahoma" w:hAnsi="Tahoma" w:cs="Tahoma"/>
          <w:b/>
          <w:bCs/>
          <w:sz w:val="22"/>
          <w:szCs w:val="22"/>
        </w:rPr>
        <w:t>,</w:t>
      </w:r>
      <w:r w:rsidR="00DE7667">
        <w:rPr>
          <w:rFonts w:ascii="Tahoma" w:hAnsi="Tahoma" w:cs="Tahoma"/>
          <w:b/>
          <w:bCs/>
          <w:sz w:val="22"/>
          <w:szCs w:val="22"/>
        </w:rPr>
        <w:t xml:space="preserve"> </w:t>
      </w:r>
      <w:r w:rsidRPr="00AE6ED5">
        <w:rPr>
          <w:rFonts w:ascii="Tahoma" w:hAnsi="Tahoma" w:cs="Tahoma"/>
          <w:b/>
          <w:bCs/>
          <w:sz w:val="22"/>
          <w:szCs w:val="22"/>
        </w:rPr>
        <w:t>que vous pouvez modifier selon vos besoins</w:t>
      </w:r>
      <w:r>
        <w:rPr>
          <w:rFonts w:ascii="Tahoma" w:hAnsi="Tahoma" w:cs="Tahoma"/>
          <w:b/>
          <w:bCs/>
          <w:sz w:val="22"/>
          <w:szCs w:val="22"/>
        </w:rPr>
        <w:t>.</w:t>
      </w:r>
      <w:r w:rsidRPr="00AE6ED5">
        <w:rPr>
          <w:rFonts w:ascii="Tahoma" w:hAnsi="Tahoma" w:cs="Tahoma"/>
          <w:b/>
          <w:bCs/>
          <w:sz w:val="22"/>
          <w:szCs w:val="22"/>
        </w:rPr>
        <w:t xml:space="preserve"> </w:t>
      </w:r>
    </w:p>
    <w:p w14:paraId="416DC711" w14:textId="132E929E" w:rsidR="001F6E9A" w:rsidRDefault="001F6E9A" w:rsidP="001F6E9A">
      <w:pPr>
        <w:ind w:left="-567" w:right="-568"/>
        <w:jc w:val="both"/>
        <w:rPr>
          <w:rFonts w:ascii="Tahoma" w:eastAsiaTheme="minorEastAsia" w:hAnsi="Tahoma" w:cs="Tahoma"/>
          <w:b/>
          <w:bCs/>
          <w:color w:val="B10059"/>
          <w:kern w:val="0"/>
          <w:lang w:eastAsia="fr-FR"/>
          <w14:ligatures w14:val="none"/>
        </w:rPr>
      </w:pPr>
    </w:p>
    <w:p w14:paraId="5EEBADE1" w14:textId="77777777" w:rsidR="00340C52" w:rsidRDefault="00340C52" w:rsidP="00BC4FCC">
      <w:pPr>
        <w:spacing w:after="120" w:line="240" w:lineRule="auto"/>
        <w:ind w:left="-340" w:right="-340"/>
        <w:jc w:val="both"/>
        <w:rPr>
          <w:rFonts w:ascii="Tahoma" w:hAnsi="Tahoma" w:cs="Tahoma"/>
          <w:sz w:val="22"/>
          <w:szCs w:val="22"/>
        </w:rPr>
      </w:pPr>
    </w:p>
    <w:p w14:paraId="2736D5BD" w14:textId="77777777" w:rsidR="00340C52" w:rsidRDefault="00340C52" w:rsidP="00BC4FCC">
      <w:pPr>
        <w:spacing w:after="120" w:line="240" w:lineRule="auto"/>
        <w:ind w:left="-340" w:right="-340"/>
        <w:jc w:val="both"/>
        <w:rPr>
          <w:rFonts w:ascii="Tahoma" w:hAnsi="Tahoma" w:cs="Tahoma"/>
          <w:sz w:val="22"/>
          <w:szCs w:val="22"/>
        </w:rPr>
      </w:pPr>
    </w:p>
    <w:p w14:paraId="41287002" w14:textId="77777777" w:rsidR="00340C52" w:rsidRDefault="00340C52" w:rsidP="00BC4FCC">
      <w:pPr>
        <w:spacing w:after="120" w:line="240" w:lineRule="auto"/>
        <w:ind w:left="-340" w:right="-340"/>
        <w:jc w:val="both"/>
        <w:rPr>
          <w:rFonts w:ascii="Tahoma" w:hAnsi="Tahoma" w:cs="Tahoma"/>
          <w:sz w:val="22"/>
          <w:szCs w:val="22"/>
        </w:rPr>
      </w:pPr>
    </w:p>
    <w:p w14:paraId="7356E8DE" w14:textId="77777777" w:rsidR="00340C52" w:rsidRDefault="00340C52" w:rsidP="00BC4FCC">
      <w:pPr>
        <w:spacing w:after="120" w:line="240" w:lineRule="auto"/>
        <w:ind w:left="-340" w:right="-340"/>
        <w:jc w:val="both"/>
        <w:rPr>
          <w:rFonts w:ascii="Tahoma" w:hAnsi="Tahoma" w:cs="Tahoma"/>
          <w:sz w:val="22"/>
          <w:szCs w:val="22"/>
        </w:rPr>
      </w:pPr>
    </w:p>
    <w:p w14:paraId="25CCC4A8" w14:textId="77777777" w:rsidR="00340C52" w:rsidRDefault="00340C52" w:rsidP="00BC4FCC">
      <w:pPr>
        <w:spacing w:after="120" w:line="240" w:lineRule="auto"/>
        <w:ind w:left="-340" w:right="-340"/>
        <w:jc w:val="both"/>
        <w:rPr>
          <w:rFonts w:ascii="Tahoma" w:hAnsi="Tahoma" w:cs="Tahoma"/>
          <w:sz w:val="22"/>
          <w:szCs w:val="22"/>
        </w:rPr>
      </w:pPr>
    </w:p>
    <w:p w14:paraId="305CD137" w14:textId="77777777" w:rsidR="00340C52" w:rsidRDefault="00340C52" w:rsidP="00BC4FCC">
      <w:pPr>
        <w:spacing w:after="120" w:line="240" w:lineRule="auto"/>
        <w:ind w:left="-340" w:right="-340"/>
        <w:jc w:val="both"/>
        <w:rPr>
          <w:rFonts w:ascii="Tahoma" w:hAnsi="Tahoma" w:cs="Tahoma"/>
          <w:sz w:val="22"/>
          <w:szCs w:val="22"/>
        </w:rPr>
      </w:pPr>
    </w:p>
    <w:p w14:paraId="7F86F3D0" w14:textId="77777777" w:rsidR="00340C52" w:rsidRDefault="00340C52" w:rsidP="00BC4FCC">
      <w:pPr>
        <w:spacing w:after="120" w:line="240" w:lineRule="auto"/>
        <w:ind w:left="-340" w:right="-340"/>
        <w:jc w:val="both"/>
        <w:rPr>
          <w:rFonts w:ascii="Tahoma" w:hAnsi="Tahoma" w:cs="Tahoma"/>
          <w:sz w:val="22"/>
          <w:szCs w:val="22"/>
        </w:rPr>
      </w:pPr>
    </w:p>
    <w:p w14:paraId="18C85162" w14:textId="77777777" w:rsidR="00340C52" w:rsidRDefault="00340C52" w:rsidP="00BC4FCC">
      <w:pPr>
        <w:spacing w:after="120" w:line="240" w:lineRule="auto"/>
        <w:ind w:left="-340" w:right="-340"/>
        <w:jc w:val="both"/>
        <w:rPr>
          <w:rFonts w:ascii="Tahoma" w:hAnsi="Tahoma" w:cs="Tahoma"/>
          <w:sz w:val="22"/>
          <w:szCs w:val="22"/>
        </w:rPr>
      </w:pPr>
    </w:p>
    <w:p w14:paraId="4E111232" w14:textId="77777777" w:rsidR="00340C52" w:rsidRDefault="00340C52" w:rsidP="00BC4FCC">
      <w:pPr>
        <w:spacing w:after="120" w:line="240" w:lineRule="auto"/>
        <w:ind w:left="-340" w:right="-340"/>
        <w:jc w:val="both"/>
        <w:rPr>
          <w:rFonts w:ascii="Tahoma" w:hAnsi="Tahoma" w:cs="Tahoma"/>
          <w:sz w:val="22"/>
          <w:szCs w:val="22"/>
        </w:rPr>
      </w:pPr>
    </w:p>
    <w:p w14:paraId="48B6A31B" w14:textId="77777777" w:rsidR="00340C52" w:rsidRDefault="00340C52" w:rsidP="00BC4FCC">
      <w:pPr>
        <w:spacing w:after="120" w:line="240" w:lineRule="auto"/>
        <w:ind w:left="-340" w:right="-340"/>
        <w:jc w:val="both"/>
        <w:rPr>
          <w:rFonts w:ascii="Tahoma" w:hAnsi="Tahoma" w:cs="Tahoma"/>
          <w:sz w:val="22"/>
          <w:szCs w:val="22"/>
        </w:rPr>
      </w:pPr>
    </w:p>
    <w:p w14:paraId="7E00D298" w14:textId="77777777" w:rsidR="00340C52" w:rsidRDefault="00340C52" w:rsidP="00BC4FCC">
      <w:pPr>
        <w:spacing w:after="120" w:line="240" w:lineRule="auto"/>
        <w:ind w:left="-340" w:right="-340"/>
        <w:jc w:val="both"/>
        <w:rPr>
          <w:rFonts w:ascii="Tahoma" w:hAnsi="Tahoma" w:cs="Tahoma"/>
          <w:sz w:val="22"/>
          <w:szCs w:val="22"/>
        </w:rPr>
      </w:pPr>
    </w:p>
    <w:p w14:paraId="71D56AE5" w14:textId="77777777" w:rsidR="001F6E9A" w:rsidRDefault="001F6E9A" w:rsidP="001F6E9A">
      <w:pPr>
        <w:ind w:left="0" w:right="-568"/>
        <w:jc w:val="center"/>
        <w:rPr>
          <w:rFonts w:ascii="Tahoma" w:eastAsiaTheme="minorEastAsia" w:hAnsi="Tahoma" w:cs="Tahoma"/>
          <w:b/>
          <w:bCs/>
          <w:color w:val="B10059"/>
          <w:kern w:val="0"/>
          <w:lang w:eastAsia="fr-FR"/>
          <w14:ligatures w14:val="none"/>
        </w:rPr>
        <w:sectPr w:rsidR="001F6E9A" w:rsidSect="00F37A69">
          <w:footerReference w:type="default" r:id="rId11"/>
          <w:pgSz w:w="11906" w:h="16838"/>
          <w:pgMar w:top="851" w:right="1134" w:bottom="851" w:left="1134" w:header="624" w:footer="624" w:gutter="0"/>
          <w:cols w:space="708"/>
          <w:docGrid w:linePitch="360"/>
        </w:sectPr>
      </w:pPr>
    </w:p>
    <w:p w14:paraId="1E601EA0" w14:textId="77777777" w:rsidR="00667A91" w:rsidRPr="00E97699" w:rsidRDefault="00667A91" w:rsidP="00667A91">
      <w:pPr>
        <w:ind w:left="0" w:right="-568" w:hanging="426"/>
        <w:jc w:val="both"/>
        <w:rPr>
          <w:rFonts w:ascii="Tahoma" w:eastAsiaTheme="minorEastAsia" w:hAnsi="Tahoma" w:cs="Tahoma"/>
          <w:b/>
          <w:bCs/>
          <w:color w:val="ED0677"/>
          <w:kern w:val="0"/>
          <w:sz w:val="22"/>
          <w:szCs w:val="22"/>
          <w:lang w:eastAsia="fr-FR"/>
          <w14:ligatures w14:val="none"/>
        </w:rPr>
      </w:pPr>
      <w:r w:rsidRPr="00E97699">
        <w:rPr>
          <w:rFonts w:ascii="Tahoma" w:eastAsiaTheme="minorEastAsia" w:hAnsi="Tahoma" w:cs="Tahoma"/>
          <w:b/>
          <w:bCs/>
          <w:color w:val="ED0677"/>
          <w:kern w:val="0"/>
          <w:sz w:val="22"/>
          <w:szCs w:val="22"/>
          <w:lang w:eastAsia="fr-FR"/>
          <w14:ligatures w14:val="none"/>
        </w:rPr>
        <w:lastRenderedPageBreak/>
        <w:t xml:space="preserve">Mettre le logo de l’entreprise  </w:t>
      </w:r>
    </w:p>
    <w:p w14:paraId="21E66291" w14:textId="77777777" w:rsidR="00667A91" w:rsidRDefault="00667A91" w:rsidP="001F6E9A">
      <w:pPr>
        <w:ind w:left="0" w:right="-568"/>
        <w:jc w:val="center"/>
        <w:rPr>
          <w:rFonts w:ascii="Tahoma" w:eastAsiaTheme="minorEastAsia" w:hAnsi="Tahoma" w:cs="Tahoma"/>
          <w:b/>
          <w:bCs/>
          <w:color w:val="B10059"/>
          <w:kern w:val="0"/>
          <w:lang w:eastAsia="fr-FR"/>
          <w14:ligatures w14:val="none"/>
        </w:rPr>
      </w:pPr>
    </w:p>
    <w:p w14:paraId="778B266D" w14:textId="77777777" w:rsidR="00667A91" w:rsidRDefault="00667A91" w:rsidP="001F6E9A">
      <w:pPr>
        <w:ind w:left="0" w:right="-568"/>
        <w:jc w:val="center"/>
        <w:rPr>
          <w:rFonts w:ascii="Tahoma" w:eastAsiaTheme="minorEastAsia" w:hAnsi="Tahoma" w:cs="Tahoma"/>
          <w:b/>
          <w:bCs/>
          <w:color w:val="B10059"/>
          <w:kern w:val="0"/>
          <w:lang w:eastAsia="fr-FR"/>
          <w14:ligatures w14:val="none"/>
        </w:rPr>
      </w:pPr>
    </w:p>
    <w:p w14:paraId="04586D5D" w14:textId="149AF3C9" w:rsidR="00340C52" w:rsidRDefault="00565AEA" w:rsidP="00667A91">
      <w:pPr>
        <w:ind w:left="0" w:right="-568"/>
        <w:jc w:val="center"/>
        <w:rPr>
          <w:rFonts w:ascii="Tahoma" w:eastAsiaTheme="minorEastAsia" w:hAnsi="Tahoma" w:cs="Tahoma"/>
          <w:b/>
          <w:bCs/>
          <w:color w:val="B10059"/>
          <w:kern w:val="0"/>
          <w:lang w:eastAsia="fr-FR"/>
          <w14:ligatures w14:val="none"/>
        </w:rPr>
      </w:pPr>
      <w:r>
        <w:rPr>
          <w:rFonts w:ascii="Tahoma" w:eastAsiaTheme="minorEastAsia" w:hAnsi="Tahoma" w:cs="Tahoma"/>
          <w:b/>
          <w:bCs/>
          <w:color w:val="B10059"/>
          <w:kern w:val="0"/>
          <w:lang w:eastAsia="fr-FR"/>
          <w14:ligatures w14:val="none"/>
        </w:rPr>
        <w:t>E</w:t>
      </w:r>
      <w:r w:rsidR="001F6E9A">
        <w:rPr>
          <w:rFonts w:ascii="Tahoma" w:eastAsiaTheme="minorEastAsia" w:hAnsi="Tahoma" w:cs="Tahoma"/>
          <w:b/>
          <w:bCs/>
          <w:color w:val="B10059"/>
          <w:kern w:val="0"/>
          <w:lang w:eastAsia="fr-FR"/>
          <w14:ligatures w14:val="none"/>
        </w:rPr>
        <w:t xml:space="preserve">tat des lieux </w:t>
      </w:r>
      <w:r w:rsidR="00DE7667">
        <w:rPr>
          <w:rFonts w:ascii="Tahoma" w:eastAsiaTheme="minorEastAsia" w:hAnsi="Tahoma" w:cs="Tahoma"/>
          <w:b/>
          <w:bCs/>
          <w:color w:val="B10059"/>
          <w:kern w:val="0"/>
          <w:lang w:eastAsia="fr-FR"/>
          <w14:ligatures w14:val="none"/>
        </w:rPr>
        <w:t xml:space="preserve">aux </w:t>
      </w:r>
      <w:r w:rsidR="001F6E9A">
        <w:rPr>
          <w:rFonts w:ascii="Tahoma" w:eastAsiaTheme="minorEastAsia" w:hAnsi="Tahoma" w:cs="Tahoma"/>
          <w:b/>
          <w:bCs/>
          <w:color w:val="B10059"/>
          <w:kern w:val="0"/>
          <w:lang w:eastAsia="fr-FR"/>
          <w14:ligatures w14:val="none"/>
        </w:rPr>
        <w:t>entretien</w:t>
      </w:r>
      <w:r w:rsidR="00DE7667">
        <w:rPr>
          <w:rFonts w:ascii="Tahoma" w:eastAsiaTheme="minorEastAsia" w:hAnsi="Tahoma" w:cs="Tahoma"/>
          <w:b/>
          <w:bCs/>
          <w:color w:val="B10059"/>
          <w:kern w:val="0"/>
          <w:lang w:eastAsia="fr-FR"/>
          <w14:ligatures w14:val="none"/>
        </w:rPr>
        <w:t>s</w:t>
      </w:r>
      <w:r w:rsidR="001F6E9A">
        <w:rPr>
          <w:rFonts w:ascii="Tahoma" w:eastAsiaTheme="minorEastAsia" w:hAnsi="Tahoma" w:cs="Tahoma"/>
          <w:b/>
          <w:bCs/>
          <w:color w:val="B10059"/>
          <w:kern w:val="0"/>
          <w:lang w:eastAsia="fr-FR"/>
          <w14:ligatures w14:val="none"/>
        </w:rPr>
        <w:t xml:space="preserve"> de parcours professionnel</w:t>
      </w:r>
    </w:p>
    <w:p w14:paraId="41E46212" w14:textId="77777777" w:rsidR="00667A91" w:rsidRDefault="00667A91" w:rsidP="00667A91">
      <w:pPr>
        <w:ind w:left="0" w:right="-568"/>
        <w:jc w:val="center"/>
        <w:rPr>
          <w:rFonts w:ascii="Tahoma" w:eastAsiaTheme="minorEastAsia" w:hAnsi="Tahoma" w:cs="Tahoma"/>
          <w:b/>
          <w:bCs/>
          <w:color w:val="B10059"/>
          <w:kern w:val="0"/>
          <w:lang w:eastAsia="fr-FR"/>
          <w14:ligatures w14:val="none"/>
        </w:rPr>
      </w:pPr>
    </w:p>
    <w:p w14:paraId="353FA865" w14:textId="77777777" w:rsidR="00667A91" w:rsidRPr="00667A91" w:rsidRDefault="00667A91" w:rsidP="00667A91">
      <w:pPr>
        <w:ind w:left="0" w:right="-568"/>
        <w:jc w:val="center"/>
        <w:rPr>
          <w:rFonts w:ascii="Tahoma" w:eastAsiaTheme="minorEastAsia" w:hAnsi="Tahoma" w:cs="Tahoma"/>
          <w:b/>
          <w:bCs/>
          <w:color w:val="B10059"/>
          <w:kern w:val="0"/>
          <w:lang w:eastAsia="fr-FR"/>
          <w14:ligatures w14:val="none"/>
        </w:rPr>
      </w:pPr>
    </w:p>
    <w:p w14:paraId="2289A7CD" w14:textId="77777777" w:rsidR="007D6D4C" w:rsidRPr="0090509C" w:rsidRDefault="007D6D4C" w:rsidP="0090509C">
      <w:pPr>
        <w:spacing w:line="240" w:lineRule="auto"/>
        <w:ind w:left="-170" w:right="-397"/>
        <w:rPr>
          <w:iCs/>
          <w:color w:val="B10059"/>
          <w:sz w:val="12"/>
          <w:szCs w:val="12"/>
        </w:rPr>
      </w:pPr>
    </w:p>
    <w:tbl>
      <w:tblPr>
        <w:tblStyle w:val="Grilledutableau"/>
        <w:tblW w:w="10627" w:type="dxa"/>
        <w:jc w:val="center"/>
        <w:tblBorders>
          <w:top w:val="single" w:sz="8" w:space="0" w:color="B10059"/>
          <w:left w:val="single" w:sz="8" w:space="0" w:color="B10059"/>
          <w:bottom w:val="single" w:sz="8" w:space="0" w:color="B10059"/>
          <w:right w:val="single" w:sz="8" w:space="0" w:color="B10059"/>
          <w:insideH w:val="single" w:sz="8" w:space="0" w:color="B10059"/>
          <w:insideV w:val="single" w:sz="8" w:space="0" w:color="B10059"/>
        </w:tblBorders>
        <w:tblLook w:val="04A0" w:firstRow="1" w:lastRow="0" w:firstColumn="1" w:lastColumn="0" w:noHBand="0" w:noVBand="1"/>
      </w:tblPr>
      <w:tblGrid>
        <w:gridCol w:w="10627"/>
      </w:tblGrid>
      <w:tr w:rsidR="00161B72" w:rsidRPr="00E433EC" w14:paraId="2F517850" w14:textId="77777777" w:rsidTr="009D307E">
        <w:trPr>
          <w:trHeight w:val="3572"/>
          <w:jc w:val="center"/>
        </w:trPr>
        <w:tc>
          <w:tcPr>
            <w:tcW w:w="10627" w:type="dxa"/>
          </w:tcPr>
          <w:p w14:paraId="65220006" w14:textId="77777777" w:rsidR="00161B72" w:rsidRPr="00BC4FCC" w:rsidRDefault="00161B72" w:rsidP="00161B72">
            <w:pPr>
              <w:pStyle w:val="Paragraphedeliste"/>
              <w:numPr>
                <w:ilvl w:val="0"/>
                <w:numId w:val="3"/>
              </w:numPr>
              <w:spacing w:after="120"/>
              <w:ind w:left="357" w:hanging="357"/>
              <w:contextualSpacing w:val="0"/>
              <w:rPr>
                <w:rFonts w:ascii="Tahoma" w:hAnsi="Tahoma" w:cs="Tahoma"/>
                <w:b/>
                <w:bCs/>
                <w:color w:val="B10059"/>
              </w:rPr>
            </w:pPr>
            <w:r w:rsidRPr="00BC4FCC">
              <w:rPr>
                <w:rFonts w:ascii="Tahoma" w:hAnsi="Tahoma" w:cs="Tahoma"/>
                <w:b/>
                <w:bCs/>
                <w:color w:val="B10059"/>
              </w:rPr>
              <w:t xml:space="preserve">Salarié(e) </w:t>
            </w:r>
          </w:p>
          <w:p w14:paraId="1F4306C8" w14:textId="388D7548" w:rsidR="00161B72" w:rsidRPr="007931FA" w:rsidRDefault="00161B72" w:rsidP="00161B72">
            <w:pPr>
              <w:spacing w:after="120"/>
              <w:rPr>
                <w:rFonts w:ascii="Tahoma" w:hAnsi="Tahoma" w:cs="Tahoma"/>
                <w:sz w:val="22"/>
                <w:szCs w:val="22"/>
              </w:rPr>
            </w:pPr>
            <w:r w:rsidRPr="007931FA">
              <w:rPr>
                <w:rFonts w:ascii="Tahoma" w:hAnsi="Tahoma" w:cs="Tahoma"/>
                <w:sz w:val="22"/>
                <w:szCs w:val="22"/>
              </w:rPr>
              <w:t>Nom et prénom : ………………………………………………</w:t>
            </w:r>
          </w:p>
          <w:p w14:paraId="6967EB70" w14:textId="25D91C02" w:rsidR="00161B72" w:rsidRPr="007931FA" w:rsidRDefault="00161B72" w:rsidP="00FD3E45">
            <w:pPr>
              <w:rPr>
                <w:rFonts w:ascii="Tahoma" w:hAnsi="Tahoma" w:cs="Tahoma"/>
                <w:sz w:val="22"/>
                <w:szCs w:val="22"/>
              </w:rPr>
            </w:pPr>
            <w:r w:rsidRPr="007931FA">
              <w:rPr>
                <w:rFonts w:ascii="Tahoma" w:hAnsi="Tahoma" w:cs="Tahoma"/>
                <w:sz w:val="22"/>
                <w:szCs w:val="22"/>
              </w:rPr>
              <w:t>Poste occupé : …………………………………</w:t>
            </w:r>
            <w:r>
              <w:rPr>
                <w:rFonts w:ascii="Tahoma" w:hAnsi="Tahoma" w:cs="Tahoma"/>
                <w:sz w:val="22"/>
                <w:szCs w:val="22"/>
              </w:rPr>
              <w:t>………………</w:t>
            </w:r>
          </w:p>
          <w:p w14:paraId="2EA45F3B" w14:textId="321AADE7" w:rsidR="00161B72" w:rsidRPr="007931FA" w:rsidRDefault="00161B72" w:rsidP="00161B72">
            <w:pPr>
              <w:spacing w:after="120"/>
              <w:rPr>
                <w:rFonts w:ascii="Tahoma" w:hAnsi="Tahoma" w:cs="Tahoma"/>
                <w:sz w:val="22"/>
                <w:szCs w:val="22"/>
              </w:rPr>
            </w:pPr>
            <w:r w:rsidRPr="007931FA">
              <w:rPr>
                <w:rFonts w:ascii="Tahoma" w:hAnsi="Tahoma" w:cs="Tahoma"/>
                <w:sz w:val="22"/>
                <w:szCs w:val="22"/>
              </w:rPr>
              <w:t>Classification CCN : ……………………………</w:t>
            </w:r>
            <w:r>
              <w:rPr>
                <w:rFonts w:ascii="Tahoma" w:hAnsi="Tahoma" w:cs="Tahoma"/>
                <w:sz w:val="22"/>
                <w:szCs w:val="22"/>
              </w:rPr>
              <w:t>………………</w:t>
            </w:r>
          </w:p>
          <w:p w14:paraId="2BE38C10" w14:textId="2EE5C7AD" w:rsidR="00161B72" w:rsidRPr="007931FA" w:rsidRDefault="00161B72" w:rsidP="00F35AD4">
            <w:pPr>
              <w:rPr>
                <w:rFonts w:ascii="Tahoma" w:hAnsi="Tahoma" w:cs="Tahoma"/>
                <w:sz w:val="22"/>
                <w:szCs w:val="22"/>
              </w:rPr>
            </w:pPr>
            <w:r w:rsidRPr="007931FA">
              <w:rPr>
                <w:rFonts w:ascii="Tahoma" w:hAnsi="Tahoma" w:cs="Tahoma"/>
                <w:sz w:val="22"/>
                <w:szCs w:val="22"/>
              </w:rPr>
              <w:t>Date d’entrée dans l’entreprise :  ………</w:t>
            </w:r>
          </w:p>
          <w:p w14:paraId="18A78305" w14:textId="74CF4B34" w:rsidR="00161B72" w:rsidRPr="007931FA" w:rsidRDefault="00161B72" w:rsidP="00F35AD4">
            <w:pPr>
              <w:rPr>
                <w:rStyle w:val="pol"/>
                <w:rFonts w:ascii="Tahoma" w:hAnsi="Tahoma" w:cs="Tahoma"/>
                <w:sz w:val="22"/>
                <w:szCs w:val="22"/>
              </w:rPr>
            </w:pPr>
            <w:r w:rsidRPr="007931FA">
              <w:rPr>
                <w:rFonts w:ascii="Tahoma" w:hAnsi="Tahoma" w:cs="Tahoma"/>
                <w:sz w:val="22"/>
                <w:szCs w:val="22"/>
              </w:rPr>
              <w:t>Ancienneté du salarié </w:t>
            </w:r>
            <w:r w:rsidRPr="00853B6B">
              <w:rPr>
                <w:rFonts w:ascii="Tahoma" w:hAnsi="Tahoma" w:cs="Tahoma"/>
                <w:color w:val="B10059"/>
                <w:sz w:val="22"/>
                <w:szCs w:val="22"/>
              </w:rPr>
              <w:t>(</w:t>
            </w:r>
            <w:r w:rsidRPr="00853B6B">
              <w:rPr>
                <w:rStyle w:val="pol"/>
                <w:rFonts w:ascii="Tahoma" w:eastAsia="Times New Roman" w:hAnsi="Tahoma" w:cs="Tahoma"/>
                <w:color w:val="B10059"/>
                <w:sz w:val="22"/>
                <w:szCs w:val="22"/>
              </w:rPr>
              <w:t xml:space="preserve">en cas de transfert A7 : </w:t>
            </w:r>
            <w:r w:rsidRPr="00853B6B">
              <w:rPr>
                <w:rStyle w:val="pol"/>
                <w:rFonts w:eastAsia="Times New Roman"/>
                <w:color w:val="B10059"/>
                <w:sz w:val="22"/>
                <w:szCs w:val="22"/>
              </w:rPr>
              <w:t>d</w:t>
            </w:r>
            <w:r w:rsidRPr="00853B6B">
              <w:rPr>
                <w:rStyle w:val="pol"/>
                <w:rFonts w:ascii="Tahoma" w:eastAsia="Times New Roman" w:hAnsi="Tahoma" w:cs="Tahoma"/>
                <w:color w:val="B10059"/>
                <w:sz w:val="22"/>
                <w:szCs w:val="22"/>
              </w:rPr>
              <w:t>ate du contrat initial</w:t>
            </w:r>
            <w:r w:rsidRPr="00853B6B">
              <w:rPr>
                <w:rStyle w:val="pol"/>
                <w:rFonts w:ascii="Tahoma" w:hAnsi="Tahoma" w:cs="Tahoma"/>
                <w:color w:val="B10059"/>
                <w:sz w:val="22"/>
                <w:szCs w:val="22"/>
              </w:rPr>
              <w:t xml:space="preserve">) </w:t>
            </w:r>
            <w:r w:rsidRPr="00853B6B">
              <w:rPr>
                <w:rFonts w:ascii="Tahoma" w:hAnsi="Tahoma" w:cs="Tahoma"/>
                <w:color w:val="B10059"/>
                <w:sz w:val="22"/>
                <w:szCs w:val="22"/>
              </w:rPr>
              <w:t>……………………</w:t>
            </w:r>
            <w:r w:rsidRPr="00853B6B">
              <w:rPr>
                <w:rStyle w:val="pol"/>
                <w:rFonts w:ascii="Tahoma" w:eastAsia="Times New Roman" w:hAnsi="Tahoma" w:cs="Tahoma"/>
                <w:i/>
                <w:iCs/>
                <w:color w:val="B10059"/>
                <w:sz w:val="22"/>
                <w:szCs w:val="22"/>
              </w:rPr>
              <w:t xml:space="preserve"> </w:t>
            </w:r>
          </w:p>
          <w:p w14:paraId="527EFE4D" w14:textId="58BADBF3" w:rsidR="00161B72" w:rsidRDefault="00161B72" w:rsidP="00161B72">
            <w:pPr>
              <w:spacing w:after="120"/>
              <w:rPr>
                <w:rFonts w:ascii="Tahoma" w:hAnsi="Tahoma" w:cs="Tahoma"/>
                <w:sz w:val="22"/>
                <w:szCs w:val="22"/>
              </w:rPr>
            </w:pPr>
            <w:r w:rsidRPr="007931FA">
              <w:rPr>
                <w:rFonts w:ascii="Tahoma" w:hAnsi="Tahoma" w:cs="Tahoma"/>
                <w:sz w:val="22"/>
                <w:szCs w:val="22"/>
              </w:rPr>
              <w:t>Année</w:t>
            </w:r>
            <w:r w:rsidR="00E63361" w:rsidRPr="00853B6B">
              <w:rPr>
                <w:rFonts w:ascii="Tahoma" w:hAnsi="Tahoma" w:cs="Tahoma"/>
                <w:sz w:val="22"/>
                <w:szCs w:val="22"/>
              </w:rPr>
              <w:t>s</w:t>
            </w:r>
            <w:r w:rsidRPr="007931FA">
              <w:rPr>
                <w:rFonts w:ascii="Tahoma" w:hAnsi="Tahoma" w:cs="Tahoma"/>
                <w:sz w:val="22"/>
                <w:szCs w:val="22"/>
              </w:rPr>
              <w:t xml:space="preserve"> d’expérience dans la branche :</w:t>
            </w:r>
            <w:r>
              <w:rPr>
                <w:rFonts w:ascii="Tahoma" w:hAnsi="Tahoma" w:cs="Tahoma"/>
                <w:sz w:val="22"/>
                <w:szCs w:val="22"/>
              </w:rPr>
              <w:t xml:space="preserve"> ……………………………………………………………</w:t>
            </w:r>
          </w:p>
          <w:p w14:paraId="534D5244" w14:textId="77777777" w:rsidR="009D307E" w:rsidRPr="009D307E" w:rsidRDefault="009D307E" w:rsidP="00161B72">
            <w:pPr>
              <w:spacing w:after="120"/>
              <w:rPr>
                <w:rFonts w:ascii="Tahoma" w:hAnsi="Tahoma" w:cs="Tahoma"/>
                <w:sz w:val="16"/>
                <w:szCs w:val="16"/>
              </w:rPr>
            </w:pPr>
          </w:p>
          <w:p w14:paraId="0BC0FBB8" w14:textId="77777777" w:rsidR="00161B72" w:rsidRPr="00BC4FCC" w:rsidRDefault="00161B72" w:rsidP="00161B72">
            <w:pPr>
              <w:pStyle w:val="Paragraphedeliste"/>
              <w:numPr>
                <w:ilvl w:val="0"/>
                <w:numId w:val="3"/>
              </w:numPr>
              <w:spacing w:after="120"/>
              <w:rPr>
                <w:rFonts w:ascii="Tahoma" w:hAnsi="Tahoma" w:cs="Tahoma"/>
                <w:b/>
                <w:bCs/>
                <w:color w:val="B10059"/>
              </w:rPr>
            </w:pPr>
            <w:r w:rsidRPr="00BC4FCC">
              <w:rPr>
                <w:rFonts w:ascii="Tahoma" w:hAnsi="Tahoma" w:cs="Tahoma"/>
                <w:b/>
                <w:bCs/>
                <w:color w:val="B10059"/>
              </w:rPr>
              <w:t xml:space="preserve">Personne en charge de l’entretien </w:t>
            </w:r>
          </w:p>
          <w:p w14:paraId="6F2017DC" w14:textId="1514374B" w:rsidR="00161B72" w:rsidRPr="007931FA" w:rsidRDefault="00161B72" w:rsidP="00161B72">
            <w:pPr>
              <w:spacing w:after="120"/>
              <w:rPr>
                <w:rFonts w:ascii="Tahoma" w:hAnsi="Tahoma" w:cs="Tahoma"/>
                <w:sz w:val="22"/>
                <w:szCs w:val="22"/>
              </w:rPr>
            </w:pPr>
            <w:r w:rsidRPr="007931FA">
              <w:rPr>
                <w:rFonts w:ascii="Tahoma" w:hAnsi="Tahoma" w:cs="Tahoma"/>
                <w:sz w:val="22"/>
                <w:szCs w:val="22"/>
              </w:rPr>
              <w:t>Nom</w:t>
            </w:r>
            <w:r>
              <w:rPr>
                <w:rFonts w:ascii="Tahoma" w:hAnsi="Tahoma" w:cs="Tahoma"/>
                <w:sz w:val="22"/>
                <w:szCs w:val="22"/>
              </w:rPr>
              <w:t xml:space="preserve"> et prénom </w:t>
            </w:r>
            <w:r w:rsidRPr="007931FA">
              <w:rPr>
                <w:rFonts w:ascii="Tahoma" w:hAnsi="Tahoma" w:cs="Tahoma"/>
                <w:sz w:val="22"/>
                <w:szCs w:val="22"/>
              </w:rPr>
              <w:t>: ……………………………………………………</w:t>
            </w:r>
          </w:p>
          <w:p w14:paraId="52C01E26" w14:textId="65633F95" w:rsidR="00161B72" w:rsidRPr="00B563DD" w:rsidRDefault="00161B72" w:rsidP="00E63361">
            <w:pPr>
              <w:spacing w:after="240"/>
              <w:rPr>
                <w:rFonts w:ascii="Tahoma" w:hAnsi="Tahoma" w:cs="Tahoma"/>
                <w:sz w:val="22"/>
                <w:szCs w:val="22"/>
              </w:rPr>
            </w:pPr>
            <w:r w:rsidRPr="007931FA">
              <w:rPr>
                <w:rFonts w:ascii="Tahoma" w:hAnsi="Tahoma" w:cs="Tahoma"/>
                <w:sz w:val="22"/>
                <w:szCs w:val="22"/>
              </w:rPr>
              <w:t>Fonction : ………………………………………………</w:t>
            </w:r>
            <w:r w:rsidRPr="007931FA">
              <w:rPr>
                <w:rFonts w:ascii="Tahoma" w:hAnsi="Tahoma" w:cs="Tahoma"/>
              </w:rPr>
              <w:t xml:space="preserve">  </w:t>
            </w:r>
          </w:p>
        </w:tc>
      </w:tr>
    </w:tbl>
    <w:p w14:paraId="10E1263D" w14:textId="77777777" w:rsidR="003C7177" w:rsidRDefault="003C7177" w:rsidP="003C7177">
      <w:pPr>
        <w:pStyle w:val="Puceronderose"/>
        <w:numPr>
          <w:ilvl w:val="0"/>
          <w:numId w:val="0"/>
        </w:numPr>
        <w:spacing w:before="120" w:after="120"/>
        <w:ind w:left="360"/>
        <w:rPr>
          <w:b w:val="0"/>
          <w:bCs w:val="0"/>
        </w:rPr>
      </w:pPr>
    </w:p>
    <w:p w14:paraId="403EE71D" w14:textId="77777777" w:rsidR="00667A91" w:rsidRPr="003C7177" w:rsidRDefault="00667A91" w:rsidP="003C7177">
      <w:pPr>
        <w:pStyle w:val="Puceronderose"/>
        <w:numPr>
          <w:ilvl w:val="0"/>
          <w:numId w:val="0"/>
        </w:numPr>
        <w:spacing w:before="120" w:after="120"/>
        <w:ind w:left="360"/>
        <w:rPr>
          <w:b w:val="0"/>
          <w:bCs w:val="0"/>
        </w:rPr>
      </w:pPr>
    </w:p>
    <w:p w14:paraId="39C5D143" w14:textId="27E250DD" w:rsidR="00667A91" w:rsidRPr="00667A91" w:rsidRDefault="007931FA" w:rsidP="00667A91">
      <w:pPr>
        <w:pStyle w:val="Puceronderose"/>
        <w:numPr>
          <w:ilvl w:val="0"/>
          <w:numId w:val="6"/>
        </w:numPr>
        <w:spacing w:before="120" w:after="120"/>
        <w:ind w:left="360"/>
        <w:rPr>
          <w:b w:val="0"/>
          <w:bCs w:val="0"/>
        </w:rPr>
      </w:pPr>
      <w:r w:rsidRPr="00BC4FCC">
        <w:t xml:space="preserve">L’entretien </w:t>
      </w:r>
    </w:p>
    <w:p w14:paraId="2A5D8064" w14:textId="4835247E" w:rsidR="00CC06AE" w:rsidRDefault="007931FA" w:rsidP="00DF1E99">
      <w:pPr>
        <w:pStyle w:val="Paragraphedeliste"/>
        <w:spacing w:after="120"/>
        <w:ind w:left="-284" w:right="-340"/>
        <w:contextualSpacing w:val="0"/>
        <w:rPr>
          <w:rFonts w:ascii="Tahoma" w:hAnsi="Tahoma" w:cs="Tahoma"/>
          <w:sz w:val="22"/>
          <w:szCs w:val="22"/>
        </w:rPr>
      </w:pPr>
      <w:r w:rsidRPr="00B06581">
        <w:rPr>
          <w:rFonts w:ascii="Tahoma" w:hAnsi="Tahoma" w:cs="Tahoma"/>
          <w:b/>
          <w:bCs/>
          <w:sz w:val="22"/>
          <w:szCs w:val="22"/>
        </w:rPr>
        <w:t>Date d</w:t>
      </w:r>
      <w:r w:rsidR="000816E8">
        <w:rPr>
          <w:rFonts w:ascii="Tahoma" w:hAnsi="Tahoma" w:cs="Tahoma"/>
          <w:b/>
          <w:bCs/>
          <w:sz w:val="22"/>
          <w:szCs w:val="22"/>
        </w:rPr>
        <w:t xml:space="preserve">u bilan </w:t>
      </w:r>
      <w:r w:rsidR="00CE124C">
        <w:rPr>
          <w:rFonts w:ascii="Tahoma" w:hAnsi="Tahoma" w:cs="Tahoma"/>
          <w:b/>
          <w:bCs/>
          <w:sz w:val="22"/>
          <w:szCs w:val="22"/>
        </w:rPr>
        <w:t xml:space="preserve">récapitulatif </w:t>
      </w:r>
      <w:r w:rsidR="00CE124C" w:rsidRPr="00B06581">
        <w:rPr>
          <w:rFonts w:ascii="Tahoma" w:hAnsi="Tahoma" w:cs="Tahoma"/>
          <w:sz w:val="22"/>
          <w:szCs w:val="22"/>
        </w:rPr>
        <w:t>:</w:t>
      </w:r>
      <w:r w:rsidRPr="00B06581">
        <w:rPr>
          <w:rFonts w:ascii="Tahoma" w:hAnsi="Tahoma" w:cs="Tahoma"/>
          <w:sz w:val="22"/>
          <w:szCs w:val="22"/>
        </w:rPr>
        <w:t xml:space="preserve"> …………………………</w:t>
      </w:r>
      <w:r w:rsidR="000F5C0E" w:rsidRPr="00B06581">
        <w:rPr>
          <w:rFonts w:ascii="Tahoma" w:hAnsi="Tahoma" w:cs="Tahoma"/>
          <w:sz w:val="22"/>
          <w:szCs w:val="22"/>
        </w:rPr>
        <w:t>……</w:t>
      </w:r>
    </w:p>
    <w:p w14:paraId="17D79AB5" w14:textId="1D5EA1E2" w:rsidR="00B8315E" w:rsidRPr="00B06581" w:rsidRDefault="00B8315E" w:rsidP="00DF1E99">
      <w:pPr>
        <w:pStyle w:val="Paragraphedeliste"/>
        <w:spacing w:after="120"/>
        <w:ind w:left="-284" w:right="-340"/>
        <w:contextualSpacing w:val="0"/>
        <w:rPr>
          <w:rFonts w:ascii="Tahoma" w:hAnsi="Tahoma" w:cs="Tahoma"/>
          <w:sz w:val="22"/>
          <w:szCs w:val="22"/>
        </w:rPr>
      </w:pPr>
      <w:r>
        <w:rPr>
          <w:rFonts w:ascii="Tahoma" w:hAnsi="Tahoma" w:cs="Tahoma"/>
          <w:b/>
          <w:bCs/>
          <w:sz w:val="22"/>
          <w:szCs w:val="22"/>
        </w:rPr>
        <w:t>Date du précédent bilan état des lieux </w:t>
      </w:r>
      <w:r w:rsidRPr="00B8315E">
        <w:rPr>
          <w:rFonts w:ascii="Tahoma" w:hAnsi="Tahoma" w:cs="Tahoma"/>
          <w:sz w:val="22"/>
          <w:szCs w:val="22"/>
        </w:rPr>
        <w:t>:</w:t>
      </w:r>
      <w:r>
        <w:rPr>
          <w:rFonts w:ascii="Tahoma" w:hAnsi="Tahoma" w:cs="Tahoma"/>
          <w:sz w:val="22"/>
          <w:szCs w:val="22"/>
        </w:rPr>
        <w:t xml:space="preserve"> …………………………………</w:t>
      </w:r>
    </w:p>
    <w:p w14:paraId="2E126C79" w14:textId="24A19CCA" w:rsidR="007931FA" w:rsidRPr="00DF1E99" w:rsidRDefault="000816E8" w:rsidP="00DF1E99">
      <w:pPr>
        <w:pStyle w:val="Paragraphedeliste"/>
        <w:spacing w:after="120"/>
        <w:ind w:left="-284" w:right="-340"/>
        <w:contextualSpacing w:val="0"/>
        <w:rPr>
          <w:rFonts w:ascii="Tahoma" w:hAnsi="Tahoma" w:cs="Tahoma"/>
          <w:sz w:val="22"/>
          <w:szCs w:val="22"/>
        </w:rPr>
      </w:pPr>
      <w:r>
        <w:rPr>
          <w:rFonts w:ascii="Tahoma" w:hAnsi="Tahoma" w:cs="Tahoma"/>
          <w:b/>
          <w:bCs/>
          <w:sz w:val="22"/>
          <w:szCs w:val="22"/>
        </w:rPr>
        <w:t>Période considérée </w:t>
      </w:r>
      <w:r w:rsidR="006907E3">
        <w:rPr>
          <w:rFonts w:ascii="Tahoma" w:hAnsi="Tahoma" w:cs="Tahoma"/>
          <w:b/>
          <w:bCs/>
          <w:sz w:val="22"/>
          <w:szCs w:val="22"/>
        </w:rPr>
        <w:t>pour le bilan présent :</w:t>
      </w:r>
      <w:r>
        <w:rPr>
          <w:rFonts w:ascii="Tahoma" w:hAnsi="Tahoma" w:cs="Tahoma"/>
          <w:b/>
          <w:bCs/>
          <w:sz w:val="22"/>
          <w:szCs w:val="22"/>
        </w:rPr>
        <w:t xml:space="preserve"> </w:t>
      </w:r>
      <w:r w:rsidRPr="00DF1E99">
        <w:rPr>
          <w:rFonts w:ascii="Tahoma" w:hAnsi="Tahoma" w:cs="Tahoma"/>
          <w:sz w:val="22"/>
          <w:szCs w:val="22"/>
        </w:rPr>
        <w:t>du ………………</w:t>
      </w:r>
      <w:r w:rsidR="00CE124C" w:rsidRPr="00DF1E99">
        <w:rPr>
          <w:rFonts w:ascii="Tahoma" w:hAnsi="Tahoma" w:cs="Tahoma"/>
          <w:sz w:val="22"/>
          <w:szCs w:val="22"/>
        </w:rPr>
        <w:t>……</w:t>
      </w:r>
      <w:r w:rsidR="0098654A" w:rsidRPr="00DF1E99">
        <w:rPr>
          <w:rFonts w:ascii="Tahoma" w:hAnsi="Tahoma" w:cs="Tahoma"/>
          <w:sz w:val="22"/>
          <w:szCs w:val="22"/>
        </w:rPr>
        <w:t xml:space="preserve"> </w:t>
      </w:r>
      <w:r w:rsidRPr="00DF1E99">
        <w:rPr>
          <w:rFonts w:ascii="Tahoma" w:hAnsi="Tahoma" w:cs="Tahoma"/>
          <w:sz w:val="22"/>
          <w:szCs w:val="22"/>
        </w:rPr>
        <w:t>au ……………………</w:t>
      </w:r>
    </w:p>
    <w:p w14:paraId="09AC9443" w14:textId="1EC4E8C3" w:rsidR="000816E8" w:rsidRDefault="00EA03C7" w:rsidP="003C7177">
      <w:pPr>
        <w:pStyle w:val="Paragraphedeliste"/>
        <w:spacing w:after="120"/>
        <w:ind w:left="-284" w:right="-568"/>
        <w:contextualSpacing w:val="0"/>
        <w:rPr>
          <w:rFonts w:ascii="Tahoma" w:hAnsi="Tahoma" w:cs="Tahoma"/>
          <w:sz w:val="22"/>
          <w:szCs w:val="22"/>
        </w:rPr>
      </w:pPr>
      <w:r w:rsidRPr="00EA03C7">
        <w:rPr>
          <w:rFonts w:ascii="Tahoma" w:hAnsi="Tahoma" w:cs="Tahoma"/>
          <w:sz w:val="22"/>
          <w:szCs w:val="22"/>
        </w:rPr>
        <w:t>Lister les entreti</w:t>
      </w:r>
      <w:r>
        <w:rPr>
          <w:rFonts w:ascii="Tahoma" w:hAnsi="Tahoma" w:cs="Tahoma"/>
          <w:sz w:val="22"/>
          <w:szCs w:val="22"/>
        </w:rPr>
        <w:t>ens</w:t>
      </w:r>
      <w:r w:rsidRPr="00EA03C7">
        <w:rPr>
          <w:rFonts w:ascii="Tahoma" w:hAnsi="Tahoma" w:cs="Tahoma"/>
          <w:sz w:val="22"/>
          <w:szCs w:val="22"/>
        </w:rPr>
        <w:t xml:space="preserve"> de parcours professionnel dont a bénéficié le salarié au cours des 8</w:t>
      </w:r>
      <w:r>
        <w:rPr>
          <w:rFonts w:ascii="Tahoma" w:hAnsi="Tahoma" w:cs="Tahoma"/>
          <w:sz w:val="22"/>
          <w:szCs w:val="22"/>
        </w:rPr>
        <w:t xml:space="preserve"> années (</w:t>
      </w:r>
      <w:r w:rsidR="00B8315E">
        <w:rPr>
          <w:rFonts w:ascii="Tahoma" w:hAnsi="Tahoma" w:cs="Tahoma"/>
          <w:sz w:val="22"/>
          <w:szCs w:val="22"/>
        </w:rPr>
        <w:t>y compris ceux pour lesquels le salarié n’a pas pu être présent notamment en cas d’absence du salarié)</w:t>
      </w:r>
      <w:r w:rsidR="00902A8F" w:rsidRPr="00853B6B">
        <w:rPr>
          <w:rFonts w:ascii="Tahoma" w:hAnsi="Tahoma" w:cs="Tahoma"/>
          <w:sz w:val="22"/>
          <w:szCs w:val="22"/>
        </w:rPr>
        <w:t>.</w:t>
      </w:r>
    </w:p>
    <w:p w14:paraId="2D9B91BD" w14:textId="77777777" w:rsidR="00667A91" w:rsidRPr="00B8315E" w:rsidRDefault="00667A91" w:rsidP="00B8315E">
      <w:pPr>
        <w:spacing w:after="120"/>
        <w:ind w:left="0" w:right="-568"/>
        <w:rPr>
          <w:rFonts w:ascii="Tahoma" w:hAnsi="Tahoma" w:cs="Tahoma"/>
          <w:sz w:val="22"/>
          <w:szCs w:val="22"/>
        </w:rPr>
      </w:pPr>
    </w:p>
    <w:tbl>
      <w:tblPr>
        <w:tblStyle w:val="Grilledutableau"/>
        <w:tblW w:w="10632" w:type="dxa"/>
        <w:jc w:val="center"/>
        <w:tblBorders>
          <w:top w:val="single" w:sz="4" w:space="0" w:color="B10059"/>
          <w:left w:val="single" w:sz="4" w:space="0" w:color="B10059"/>
          <w:bottom w:val="single" w:sz="4" w:space="0" w:color="B10059"/>
          <w:right w:val="single" w:sz="4" w:space="0" w:color="B10059"/>
          <w:insideH w:val="single" w:sz="4" w:space="0" w:color="B10059"/>
          <w:insideV w:val="single" w:sz="4" w:space="0" w:color="B10059"/>
        </w:tblBorders>
        <w:tblLook w:val="04A0" w:firstRow="1" w:lastRow="0" w:firstColumn="1" w:lastColumn="0" w:noHBand="0" w:noVBand="1"/>
      </w:tblPr>
      <w:tblGrid>
        <w:gridCol w:w="2830"/>
        <w:gridCol w:w="5529"/>
        <w:gridCol w:w="2273"/>
      </w:tblGrid>
      <w:tr w:rsidR="000816E8" w:rsidRPr="00EA03C7" w14:paraId="7EE41037" w14:textId="77777777" w:rsidTr="003C7177">
        <w:trPr>
          <w:jc w:val="center"/>
        </w:trPr>
        <w:tc>
          <w:tcPr>
            <w:tcW w:w="2830" w:type="dxa"/>
            <w:tcBorders>
              <w:right w:val="single" w:sz="4" w:space="0" w:color="FFFFFF" w:themeColor="background1"/>
            </w:tcBorders>
            <w:shd w:val="clear" w:color="auto" w:fill="B10059"/>
            <w:vAlign w:val="center"/>
          </w:tcPr>
          <w:p w14:paraId="55A87607" w14:textId="77777777" w:rsidR="000816E8" w:rsidRPr="003A37EB" w:rsidRDefault="000816E8" w:rsidP="00250AA9">
            <w:pPr>
              <w:pStyle w:val="Paragraphedeliste"/>
              <w:spacing w:before="100" w:beforeAutospacing="1"/>
              <w:ind w:left="0"/>
              <w:jc w:val="center"/>
              <w:rPr>
                <w:rFonts w:ascii="Tahoma" w:hAnsi="Tahoma" w:cs="Tahoma"/>
                <w:b/>
                <w:bCs/>
                <w:color w:val="FFFFFF" w:themeColor="background1"/>
                <w:sz w:val="22"/>
                <w:szCs w:val="22"/>
              </w:rPr>
            </w:pPr>
            <w:r w:rsidRPr="003A37EB">
              <w:rPr>
                <w:rFonts w:ascii="Tahoma" w:hAnsi="Tahoma" w:cs="Tahoma"/>
                <w:b/>
                <w:bCs/>
                <w:color w:val="FFFFFF" w:themeColor="background1"/>
                <w:sz w:val="22"/>
                <w:szCs w:val="22"/>
              </w:rPr>
              <w:t>Date de l’entretien</w:t>
            </w:r>
          </w:p>
          <w:p w14:paraId="6EAD012D" w14:textId="34FDA8A3" w:rsidR="00F24F1B" w:rsidRPr="00EA03C7" w:rsidRDefault="00250AA9" w:rsidP="00250AA9">
            <w:pPr>
              <w:pStyle w:val="Paragraphedeliste"/>
              <w:spacing w:before="100" w:beforeAutospacing="1"/>
              <w:ind w:left="0"/>
              <w:jc w:val="center"/>
              <w:rPr>
                <w:rFonts w:ascii="Tahoma" w:hAnsi="Tahoma" w:cs="Tahoma"/>
                <w:color w:val="FFFFFF" w:themeColor="background1"/>
                <w:sz w:val="22"/>
                <w:szCs w:val="22"/>
              </w:rPr>
            </w:pPr>
            <w:proofErr w:type="gramStart"/>
            <w:r>
              <w:rPr>
                <w:rFonts w:ascii="Tahoma" w:hAnsi="Tahoma" w:cs="Tahoma"/>
                <w:color w:val="FFFFFF" w:themeColor="background1"/>
                <w:sz w:val="22"/>
                <w:szCs w:val="22"/>
              </w:rPr>
              <w:t>o</w:t>
            </w:r>
            <w:r w:rsidR="00F24F1B" w:rsidRPr="00EA03C7">
              <w:rPr>
                <w:rFonts w:ascii="Tahoma" w:hAnsi="Tahoma" w:cs="Tahoma"/>
                <w:color w:val="FFFFFF" w:themeColor="background1"/>
                <w:sz w:val="22"/>
                <w:szCs w:val="22"/>
              </w:rPr>
              <w:t>u</w:t>
            </w:r>
            <w:proofErr w:type="gramEnd"/>
            <w:r w:rsidR="00F24F1B" w:rsidRPr="00EA03C7">
              <w:rPr>
                <w:rFonts w:ascii="Tahoma" w:hAnsi="Tahoma" w:cs="Tahoma"/>
                <w:color w:val="FFFFFF" w:themeColor="background1"/>
                <w:sz w:val="22"/>
                <w:szCs w:val="22"/>
              </w:rPr>
              <w:t xml:space="preserve"> </w:t>
            </w:r>
            <w:r>
              <w:rPr>
                <w:rFonts w:ascii="Tahoma" w:hAnsi="Tahoma" w:cs="Tahoma"/>
                <w:color w:val="FFFFFF" w:themeColor="background1"/>
                <w:sz w:val="22"/>
                <w:szCs w:val="22"/>
              </w:rPr>
              <w:t xml:space="preserve">de </w:t>
            </w:r>
            <w:r w:rsidR="00F24F1B" w:rsidRPr="00EA03C7">
              <w:rPr>
                <w:rFonts w:ascii="Tahoma" w:hAnsi="Tahoma" w:cs="Tahoma"/>
                <w:color w:val="FFFFFF" w:themeColor="background1"/>
                <w:sz w:val="22"/>
                <w:szCs w:val="22"/>
              </w:rPr>
              <w:t>proposition de date</w:t>
            </w:r>
          </w:p>
        </w:tc>
        <w:tc>
          <w:tcPr>
            <w:tcW w:w="5529" w:type="dxa"/>
            <w:tcBorders>
              <w:left w:val="single" w:sz="4" w:space="0" w:color="FFFFFF" w:themeColor="background1"/>
              <w:right w:val="single" w:sz="4" w:space="0" w:color="FFFFFF" w:themeColor="background1"/>
            </w:tcBorders>
            <w:shd w:val="clear" w:color="auto" w:fill="B10059"/>
            <w:vAlign w:val="center"/>
          </w:tcPr>
          <w:p w14:paraId="7900D5BE" w14:textId="77777777" w:rsidR="000816E8" w:rsidRPr="003A37EB" w:rsidRDefault="000816E8" w:rsidP="000816E8">
            <w:pPr>
              <w:pStyle w:val="Paragraphedeliste"/>
              <w:spacing w:before="100" w:beforeAutospacing="1"/>
              <w:ind w:left="0"/>
              <w:jc w:val="center"/>
              <w:rPr>
                <w:rFonts w:ascii="Tahoma" w:hAnsi="Tahoma" w:cs="Tahoma"/>
                <w:b/>
                <w:bCs/>
                <w:color w:val="FFFFFF" w:themeColor="background1"/>
                <w:sz w:val="22"/>
                <w:szCs w:val="22"/>
              </w:rPr>
            </w:pPr>
            <w:r w:rsidRPr="003A37EB">
              <w:rPr>
                <w:rFonts w:ascii="Tahoma" w:hAnsi="Tahoma" w:cs="Tahoma"/>
                <w:b/>
                <w:bCs/>
                <w:color w:val="FFFFFF" w:themeColor="background1"/>
                <w:sz w:val="22"/>
                <w:szCs w:val="22"/>
              </w:rPr>
              <w:t>Nature de l’entretien</w:t>
            </w:r>
          </w:p>
          <w:p w14:paraId="7E12FCFA" w14:textId="137760BE" w:rsidR="000816E8" w:rsidRPr="00EA03C7" w:rsidRDefault="000816E8" w:rsidP="000816E8">
            <w:pPr>
              <w:pStyle w:val="Paragraphedeliste"/>
              <w:spacing w:before="100" w:beforeAutospacing="1"/>
              <w:ind w:left="0"/>
              <w:jc w:val="center"/>
              <w:rPr>
                <w:rFonts w:ascii="Tahoma" w:hAnsi="Tahoma" w:cs="Tahoma"/>
                <w:color w:val="FFFFFF" w:themeColor="background1"/>
                <w:sz w:val="22"/>
                <w:szCs w:val="22"/>
              </w:rPr>
            </w:pPr>
            <w:r w:rsidRPr="00EA03C7">
              <w:rPr>
                <w:rFonts w:ascii="Tahoma" w:eastAsia="Aptos" w:hAnsi="Tahoma" w:cs="Tahoma" w:hint="cs"/>
                <w:color w:val="FFFFFF" w:themeColor="background1"/>
                <w:sz w:val="22"/>
                <w:szCs w:val="22"/>
              </w:rPr>
              <w:t>(Périodique, avant, pendant, après une absence …)</w:t>
            </w:r>
          </w:p>
        </w:tc>
        <w:tc>
          <w:tcPr>
            <w:tcW w:w="2273" w:type="dxa"/>
            <w:tcBorders>
              <w:left w:val="single" w:sz="4" w:space="0" w:color="FFFFFF" w:themeColor="background1"/>
            </w:tcBorders>
            <w:shd w:val="clear" w:color="auto" w:fill="B10059"/>
            <w:vAlign w:val="center"/>
          </w:tcPr>
          <w:p w14:paraId="21AAB084" w14:textId="77777777" w:rsidR="000816E8" w:rsidRPr="003A37EB" w:rsidRDefault="000816E8" w:rsidP="000816E8">
            <w:pPr>
              <w:pStyle w:val="Paragraphedeliste"/>
              <w:spacing w:before="100" w:beforeAutospacing="1"/>
              <w:ind w:left="0"/>
              <w:jc w:val="center"/>
              <w:rPr>
                <w:rFonts w:ascii="Tahoma" w:hAnsi="Tahoma" w:cs="Tahoma"/>
                <w:b/>
                <w:bCs/>
                <w:color w:val="FFFFFF" w:themeColor="background1"/>
                <w:sz w:val="22"/>
                <w:szCs w:val="22"/>
              </w:rPr>
            </w:pPr>
            <w:r w:rsidRPr="003A37EB">
              <w:rPr>
                <w:rFonts w:ascii="Tahoma" w:hAnsi="Tahoma" w:cs="Tahoma"/>
                <w:b/>
                <w:bCs/>
                <w:color w:val="FFFFFF" w:themeColor="background1"/>
                <w:sz w:val="22"/>
                <w:szCs w:val="22"/>
              </w:rPr>
              <w:t>Entretien réalisé</w:t>
            </w:r>
          </w:p>
          <w:p w14:paraId="39800246" w14:textId="3299C18F" w:rsidR="000816E8" w:rsidRPr="00EA03C7" w:rsidRDefault="000816E8" w:rsidP="000816E8">
            <w:pPr>
              <w:pStyle w:val="Paragraphedeliste"/>
              <w:spacing w:before="100" w:beforeAutospacing="1"/>
              <w:ind w:left="0"/>
              <w:jc w:val="center"/>
              <w:rPr>
                <w:rFonts w:ascii="Tahoma" w:hAnsi="Tahoma" w:cs="Tahoma"/>
                <w:color w:val="FFFFFF" w:themeColor="background1"/>
                <w:sz w:val="22"/>
                <w:szCs w:val="22"/>
              </w:rPr>
            </w:pPr>
            <w:r w:rsidRPr="00EA03C7">
              <w:rPr>
                <w:rFonts w:ascii="Tahoma" w:hAnsi="Tahoma" w:cs="Tahoma"/>
                <w:color w:val="FFFFFF" w:themeColor="background1"/>
                <w:sz w:val="22"/>
                <w:szCs w:val="22"/>
              </w:rPr>
              <w:t>(Oui/non)</w:t>
            </w:r>
          </w:p>
        </w:tc>
      </w:tr>
      <w:tr w:rsidR="000816E8" w14:paraId="61CD63DD" w14:textId="77777777" w:rsidTr="003C7177">
        <w:trPr>
          <w:trHeight w:val="755"/>
          <w:jc w:val="center"/>
        </w:trPr>
        <w:tc>
          <w:tcPr>
            <w:tcW w:w="2830" w:type="dxa"/>
          </w:tcPr>
          <w:p w14:paraId="0E4F178D" w14:textId="77777777" w:rsidR="000816E8" w:rsidRDefault="000816E8" w:rsidP="00250AA9">
            <w:pPr>
              <w:pStyle w:val="Paragraphedeliste"/>
              <w:spacing w:before="100" w:beforeAutospacing="1"/>
              <w:ind w:left="0" w:right="-340"/>
              <w:rPr>
                <w:rFonts w:ascii="Tahoma" w:hAnsi="Tahoma" w:cs="Tahoma"/>
                <w:b/>
                <w:bCs/>
                <w:sz w:val="22"/>
                <w:szCs w:val="22"/>
              </w:rPr>
            </w:pPr>
          </w:p>
        </w:tc>
        <w:tc>
          <w:tcPr>
            <w:tcW w:w="5529" w:type="dxa"/>
          </w:tcPr>
          <w:p w14:paraId="0B474295" w14:textId="77777777" w:rsidR="000816E8" w:rsidRDefault="000816E8" w:rsidP="00C866C0">
            <w:pPr>
              <w:pStyle w:val="Paragraphedeliste"/>
              <w:spacing w:before="100" w:beforeAutospacing="1"/>
              <w:ind w:left="0" w:right="-340"/>
              <w:rPr>
                <w:rFonts w:ascii="Tahoma" w:hAnsi="Tahoma" w:cs="Tahoma"/>
                <w:b/>
                <w:bCs/>
                <w:sz w:val="22"/>
                <w:szCs w:val="22"/>
              </w:rPr>
            </w:pPr>
          </w:p>
        </w:tc>
        <w:tc>
          <w:tcPr>
            <w:tcW w:w="2273" w:type="dxa"/>
          </w:tcPr>
          <w:p w14:paraId="47D2171C" w14:textId="77777777" w:rsidR="000816E8" w:rsidRDefault="000816E8" w:rsidP="00C866C0">
            <w:pPr>
              <w:pStyle w:val="Paragraphedeliste"/>
              <w:spacing w:before="100" w:beforeAutospacing="1"/>
              <w:ind w:left="0" w:right="-340"/>
              <w:rPr>
                <w:rFonts w:ascii="Tahoma" w:hAnsi="Tahoma" w:cs="Tahoma"/>
                <w:b/>
                <w:bCs/>
                <w:sz w:val="22"/>
                <w:szCs w:val="22"/>
              </w:rPr>
            </w:pPr>
          </w:p>
        </w:tc>
      </w:tr>
      <w:tr w:rsidR="000816E8" w14:paraId="30F447A7" w14:textId="77777777" w:rsidTr="003C7177">
        <w:trPr>
          <w:trHeight w:val="838"/>
          <w:jc w:val="center"/>
        </w:trPr>
        <w:tc>
          <w:tcPr>
            <w:tcW w:w="2830" w:type="dxa"/>
          </w:tcPr>
          <w:p w14:paraId="1F7CF532" w14:textId="77777777" w:rsidR="000816E8" w:rsidRDefault="000816E8" w:rsidP="00C866C0">
            <w:pPr>
              <w:pStyle w:val="Paragraphedeliste"/>
              <w:spacing w:before="100" w:beforeAutospacing="1"/>
              <w:ind w:left="0" w:right="-340"/>
              <w:rPr>
                <w:rFonts w:ascii="Tahoma" w:hAnsi="Tahoma" w:cs="Tahoma"/>
                <w:b/>
                <w:bCs/>
                <w:sz w:val="22"/>
                <w:szCs w:val="22"/>
              </w:rPr>
            </w:pPr>
          </w:p>
        </w:tc>
        <w:tc>
          <w:tcPr>
            <w:tcW w:w="5529" w:type="dxa"/>
          </w:tcPr>
          <w:p w14:paraId="17D745D3" w14:textId="77777777" w:rsidR="000816E8" w:rsidRDefault="000816E8" w:rsidP="00250AA9">
            <w:pPr>
              <w:pStyle w:val="Paragraphedeliste"/>
              <w:spacing w:before="100" w:beforeAutospacing="1"/>
              <w:ind w:left="0" w:right="-340"/>
              <w:rPr>
                <w:rFonts w:ascii="Tahoma" w:hAnsi="Tahoma" w:cs="Tahoma"/>
                <w:b/>
                <w:bCs/>
                <w:sz w:val="22"/>
                <w:szCs w:val="22"/>
              </w:rPr>
            </w:pPr>
          </w:p>
        </w:tc>
        <w:tc>
          <w:tcPr>
            <w:tcW w:w="2273" w:type="dxa"/>
          </w:tcPr>
          <w:p w14:paraId="389E6E25" w14:textId="77777777" w:rsidR="000816E8" w:rsidRDefault="000816E8" w:rsidP="00C866C0">
            <w:pPr>
              <w:pStyle w:val="Paragraphedeliste"/>
              <w:spacing w:before="100" w:beforeAutospacing="1"/>
              <w:ind w:left="0" w:right="-340"/>
              <w:rPr>
                <w:rFonts w:ascii="Tahoma" w:hAnsi="Tahoma" w:cs="Tahoma"/>
                <w:b/>
                <w:bCs/>
                <w:sz w:val="22"/>
                <w:szCs w:val="22"/>
              </w:rPr>
            </w:pPr>
          </w:p>
        </w:tc>
      </w:tr>
      <w:tr w:rsidR="000816E8" w14:paraId="6CF061CD" w14:textId="77777777" w:rsidTr="003C7177">
        <w:trPr>
          <w:trHeight w:val="977"/>
          <w:jc w:val="center"/>
        </w:trPr>
        <w:tc>
          <w:tcPr>
            <w:tcW w:w="2830" w:type="dxa"/>
          </w:tcPr>
          <w:p w14:paraId="266D8CB7" w14:textId="77777777" w:rsidR="000816E8" w:rsidRDefault="000816E8" w:rsidP="00C866C0">
            <w:pPr>
              <w:pStyle w:val="Paragraphedeliste"/>
              <w:spacing w:before="100" w:beforeAutospacing="1"/>
              <w:ind w:left="0" w:right="-340"/>
              <w:rPr>
                <w:rFonts w:ascii="Tahoma" w:hAnsi="Tahoma" w:cs="Tahoma"/>
                <w:b/>
                <w:bCs/>
                <w:sz w:val="22"/>
                <w:szCs w:val="22"/>
              </w:rPr>
            </w:pPr>
          </w:p>
        </w:tc>
        <w:tc>
          <w:tcPr>
            <w:tcW w:w="5529" w:type="dxa"/>
          </w:tcPr>
          <w:p w14:paraId="53BC010D" w14:textId="77777777" w:rsidR="000816E8" w:rsidRDefault="000816E8" w:rsidP="008539E4">
            <w:pPr>
              <w:pStyle w:val="Paragraphedeliste"/>
              <w:spacing w:before="100" w:beforeAutospacing="1"/>
              <w:ind w:left="0" w:right="-340"/>
              <w:rPr>
                <w:rFonts w:ascii="Tahoma" w:hAnsi="Tahoma" w:cs="Tahoma"/>
                <w:b/>
                <w:bCs/>
                <w:sz w:val="22"/>
                <w:szCs w:val="22"/>
              </w:rPr>
            </w:pPr>
          </w:p>
        </w:tc>
        <w:tc>
          <w:tcPr>
            <w:tcW w:w="2273" w:type="dxa"/>
          </w:tcPr>
          <w:p w14:paraId="6E812EE1" w14:textId="77777777" w:rsidR="000816E8" w:rsidRDefault="000816E8" w:rsidP="00C866C0">
            <w:pPr>
              <w:pStyle w:val="Paragraphedeliste"/>
              <w:spacing w:before="100" w:beforeAutospacing="1"/>
              <w:ind w:left="0" w:right="-340"/>
              <w:rPr>
                <w:rFonts w:ascii="Tahoma" w:hAnsi="Tahoma" w:cs="Tahoma"/>
                <w:b/>
                <w:bCs/>
                <w:sz w:val="22"/>
                <w:szCs w:val="22"/>
              </w:rPr>
            </w:pPr>
          </w:p>
        </w:tc>
      </w:tr>
      <w:tr w:rsidR="003C7177" w14:paraId="7C91A291" w14:textId="77777777" w:rsidTr="003C7177">
        <w:trPr>
          <w:trHeight w:val="977"/>
          <w:jc w:val="center"/>
        </w:trPr>
        <w:tc>
          <w:tcPr>
            <w:tcW w:w="2830" w:type="dxa"/>
          </w:tcPr>
          <w:p w14:paraId="6A957928" w14:textId="77777777" w:rsidR="003C7177" w:rsidRDefault="003C7177" w:rsidP="00C866C0">
            <w:pPr>
              <w:pStyle w:val="Paragraphedeliste"/>
              <w:spacing w:before="100" w:beforeAutospacing="1"/>
              <w:ind w:left="0" w:right="-340"/>
              <w:rPr>
                <w:rFonts w:ascii="Tahoma" w:hAnsi="Tahoma" w:cs="Tahoma"/>
                <w:b/>
                <w:bCs/>
                <w:sz w:val="22"/>
                <w:szCs w:val="22"/>
              </w:rPr>
            </w:pPr>
          </w:p>
        </w:tc>
        <w:tc>
          <w:tcPr>
            <w:tcW w:w="5529" w:type="dxa"/>
          </w:tcPr>
          <w:p w14:paraId="0355E966" w14:textId="77777777" w:rsidR="003C7177" w:rsidRDefault="003C7177" w:rsidP="008539E4">
            <w:pPr>
              <w:pStyle w:val="Paragraphedeliste"/>
              <w:spacing w:before="100" w:beforeAutospacing="1"/>
              <w:ind w:left="0" w:right="-340"/>
              <w:rPr>
                <w:rFonts w:ascii="Tahoma" w:hAnsi="Tahoma" w:cs="Tahoma"/>
                <w:b/>
                <w:bCs/>
                <w:sz w:val="22"/>
                <w:szCs w:val="22"/>
              </w:rPr>
            </w:pPr>
          </w:p>
        </w:tc>
        <w:tc>
          <w:tcPr>
            <w:tcW w:w="2273" w:type="dxa"/>
          </w:tcPr>
          <w:p w14:paraId="11E796D2" w14:textId="77777777" w:rsidR="003C7177" w:rsidRDefault="003C7177" w:rsidP="00C866C0">
            <w:pPr>
              <w:pStyle w:val="Paragraphedeliste"/>
              <w:spacing w:before="100" w:beforeAutospacing="1"/>
              <w:ind w:left="0" w:right="-340"/>
              <w:rPr>
                <w:rFonts w:ascii="Tahoma" w:hAnsi="Tahoma" w:cs="Tahoma"/>
                <w:b/>
                <w:bCs/>
                <w:sz w:val="22"/>
                <w:szCs w:val="22"/>
              </w:rPr>
            </w:pPr>
          </w:p>
        </w:tc>
      </w:tr>
      <w:tr w:rsidR="00667A91" w14:paraId="2C037366" w14:textId="77777777" w:rsidTr="003C7177">
        <w:trPr>
          <w:trHeight w:val="977"/>
          <w:jc w:val="center"/>
        </w:trPr>
        <w:tc>
          <w:tcPr>
            <w:tcW w:w="2830" w:type="dxa"/>
          </w:tcPr>
          <w:p w14:paraId="3D8A8A41" w14:textId="77777777" w:rsidR="00667A91" w:rsidRDefault="00667A91" w:rsidP="00C866C0">
            <w:pPr>
              <w:pStyle w:val="Paragraphedeliste"/>
              <w:spacing w:before="100" w:beforeAutospacing="1"/>
              <w:ind w:left="0" w:right="-340"/>
              <w:rPr>
                <w:rFonts w:ascii="Tahoma" w:hAnsi="Tahoma" w:cs="Tahoma"/>
                <w:b/>
                <w:bCs/>
                <w:sz w:val="22"/>
                <w:szCs w:val="22"/>
              </w:rPr>
            </w:pPr>
          </w:p>
        </w:tc>
        <w:tc>
          <w:tcPr>
            <w:tcW w:w="5529" w:type="dxa"/>
          </w:tcPr>
          <w:p w14:paraId="06E6AB72" w14:textId="77777777" w:rsidR="00667A91" w:rsidRDefault="00667A91" w:rsidP="008539E4">
            <w:pPr>
              <w:pStyle w:val="Paragraphedeliste"/>
              <w:spacing w:before="100" w:beforeAutospacing="1"/>
              <w:ind w:left="0" w:right="-340"/>
              <w:rPr>
                <w:rFonts w:ascii="Tahoma" w:hAnsi="Tahoma" w:cs="Tahoma"/>
                <w:b/>
                <w:bCs/>
                <w:sz w:val="22"/>
                <w:szCs w:val="22"/>
              </w:rPr>
            </w:pPr>
          </w:p>
        </w:tc>
        <w:tc>
          <w:tcPr>
            <w:tcW w:w="2273" w:type="dxa"/>
          </w:tcPr>
          <w:p w14:paraId="5A4BE0FF" w14:textId="77777777" w:rsidR="00667A91" w:rsidRDefault="00667A91" w:rsidP="00C866C0">
            <w:pPr>
              <w:pStyle w:val="Paragraphedeliste"/>
              <w:spacing w:before="100" w:beforeAutospacing="1"/>
              <w:ind w:left="0" w:right="-340"/>
              <w:rPr>
                <w:rFonts w:ascii="Tahoma" w:hAnsi="Tahoma" w:cs="Tahoma"/>
                <w:b/>
                <w:bCs/>
                <w:sz w:val="22"/>
                <w:szCs w:val="22"/>
              </w:rPr>
            </w:pPr>
          </w:p>
        </w:tc>
      </w:tr>
    </w:tbl>
    <w:p w14:paraId="6881FFDC" w14:textId="77777777" w:rsidR="003C7177" w:rsidRPr="003C7177" w:rsidRDefault="003C7177" w:rsidP="00902A8F">
      <w:pPr>
        <w:spacing w:before="240"/>
        <w:ind w:left="0" w:right="-340"/>
        <w:jc w:val="both"/>
        <w:rPr>
          <w:rFonts w:ascii="Tahoma" w:eastAsiaTheme="minorEastAsia" w:hAnsi="Tahoma" w:cs="Tahoma"/>
          <w:b/>
          <w:bCs/>
          <w:color w:val="B10059"/>
          <w:kern w:val="0"/>
          <w:sz w:val="12"/>
          <w:szCs w:val="12"/>
          <w:u w:val="single"/>
          <w:lang w:eastAsia="fr-FR"/>
          <w14:ligatures w14:val="none"/>
        </w:rPr>
      </w:pPr>
    </w:p>
    <w:p w14:paraId="6F707A77" w14:textId="1FB165A6" w:rsidR="0098512E" w:rsidRPr="0098512E" w:rsidRDefault="00CE124C" w:rsidP="003C7177">
      <w:pPr>
        <w:pStyle w:val="Puceronderose"/>
        <w:numPr>
          <w:ilvl w:val="0"/>
          <w:numId w:val="6"/>
        </w:numPr>
        <w:spacing w:before="120" w:after="120"/>
        <w:ind w:left="360"/>
      </w:pPr>
      <w:r>
        <w:t xml:space="preserve">Récapitulatif des </w:t>
      </w:r>
      <w:r w:rsidR="00863A18">
        <w:t>formations/</w:t>
      </w:r>
      <w:r>
        <w:t xml:space="preserve">actions réalisées sur les années de la période considérée </w:t>
      </w:r>
    </w:p>
    <w:tbl>
      <w:tblPr>
        <w:tblStyle w:val="Grilledutableau"/>
        <w:tblW w:w="10627" w:type="dxa"/>
        <w:jc w:val="center"/>
        <w:tblBorders>
          <w:top w:val="single" w:sz="4" w:space="0" w:color="B10059"/>
          <w:left w:val="single" w:sz="4" w:space="0" w:color="B10059"/>
          <w:bottom w:val="single" w:sz="4" w:space="0" w:color="B10059"/>
          <w:right w:val="single" w:sz="4" w:space="0" w:color="B10059"/>
          <w:insideH w:val="single" w:sz="4" w:space="0" w:color="B10059"/>
          <w:insideV w:val="single" w:sz="4" w:space="0" w:color="B10059"/>
        </w:tblBorders>
        <w:tblLayout w:type="fixed"/>
        <w:tblLook w:val="04A0" w:firstRow="1" w:lastRow="0" w:firstColumn="1" w:lastColumn="0" w:noHBand="0" w:noVBand="1"/>
      </w:tblPr>
      <w:tblGrid>
        <w:gridCol w:w="1696"/>
        <w:gridCol w:w="1418"/>
        <w:gridCol w:w="3685"/>
        <w:gridCol w:w="1418"/>
        <w:gridCol w:w="2410"/>
      </w:tblGrid>
      <w:tr w:rsidR="00744D92" w:rsidRPr="00750BB1" w14:paraId="5ADD922B" w14:textId="77777777" w:rsidTr="002C7577">
        <w:trPr>
          <w:trHeight w:val="340"/>
          <w:jc w:val="center"/>
        </w:trPr>
        <w:tc>
          <w:tcPr>
            <w:tcW w:w="10627" w:type="dxa"/>
            <w:gridSpan w:val="5"/>
            <w:shd w:val="clear" w:color="auto" w:fill="B10059"/>
            <w:vAlign w:val="center"/>
          </w:tcPr>
          <w:p w14:paraId="67C06488" w14:textId="140FEEE4" w:rsidR="00744D92" w:rsidRPr="00750BB1" w:rsidRDefault="00744D92" w:rsidP="00565AEA">
            <w:pPr>
              <w:pStyle w:val="Paragraphedeliste"/>
              <w:numPr>
                <w:ilvl w:val="0"/>
                <w:numId w:val="6"/>
              </w:numPr>
              <w:ind w:left="176" w:right="-108" w:hanging="142"/>
              <w:jc w:val="center"/>
              <w:rPr>
                <w:rFonts w:ascii="Tahoma" w:hAnsi="Tahoma" w:cs="Tahoma"/>
                <w:sz w:val="22"/>
                <w:szCs w:val="22"/>
              </w:rPr>
            </w:pPr>
            <w:r w:rsidRPr="00750BB1">
              <w:rPr>
                <w:rFonts w:ascii="Tahoma" w:hAnsi="Tahoma" w:cs="Tahoma" w:hint="cs"/>
                <w:b/>
                <w:bCs/>
                <w:color w:val="FFFFFF" w:themeColor="background1"/>
                <w:sz w:val="22"/>
                <w:szCs w:val="22"/>
              </w:rPr>
              <w:t xml:space="preserve">Formations </w:t>
            </w:r>
            <w:r>
              <w:rPr>
                <w:rFonts w:ascii="Tahoma" w:hAnsi="Tahoma" w:cs="Tahoma"/>
                <w:b/>
                <w:bCs/>
                <w:color w:val="FFFFFF" w:themeColor="background1"/>
                <w:sz w:val="22"/>
                <w:szCs w:val="22"/>
              </w:rPr>
              <w:t xml:space="preserve">/actions </w:t>
            </w:r>
            <w:r w:rsidRPr="00750BB1">
              <w:rPr>
                <w:rFonts w:ascii="Tahoma" w:hAnsi="Tahoma" w:cs="Tahoma" w:hint="cs"/>
                <w:b/>
                <w:bCs/>
                <w:color w:val="FFFFFF" w:themeColor="background1"/>
                <w:sz w:val="22"/>
                <w:szCs w:val="22"/>
              </w:rPr>
              <w:t>suivies</w:t>
            </w:r>
            <w:r>
              <w:rPr>
                <w:rStyle w:val="Appelnotedebasdep"/>
                <w:rFonts w:ascii="Tahoma" w:hAnsi="Tahoma" w:cs="Tahoma"/>
                <w:b/>
                <w:bCs/>
                <w:color w:val="FFFFFF" w:themeColor="background1"/>
                <w:sz w:val="22"/>
                <w:szCs w:val="22"/>
              </w:rPr>
              <w:footnoteReference w:id="1"/>
            </w:r>
          </w:p>
        </w:tc>
      </w:tr>
      <w:tr w:rsidR="00744D92" w:rsidRPr="00750BB1" w14:paraId="565398C1" w14:textId="77777777" w:rsidTr="00E54C43">
        <w:trPr>
          <w:jc w:val="center"/>
        </w:trPr>
        <w:tc>
          <w:tcPr>
            <w:tcW w:w="1696" w:type="dxa"/>
            <w:shd w:val="clear" w:color="auto" w:fill="F2F2F2" w:themeFill="background1" w:themeFillShade="F2"/>
            <w:vAlign w:val="center"/>
          </w:tcPr>
          <w:p w14:paraId="013D5085" w14:textId="77777777" w:rsidR="00744D92" w:rsidRPr="00750BB1" w:rsidRDefault="00744D92" w:rsidP="00A7466E">
            <w:pPr>
              <w:pStyle w:val="Paragraphedeliste"/>
              <w:ind w:left="0"/>
              <w:jc w:val="center"/>
              <w:rPr>
                <w:rFonts w:ascii="Tahoma" w:hAnsi="Tahoma" w:cs="Tahoma"/>
                <w:sz w:val="22"/>
                <w:szCs w:val="22"/>
              </w:rPr>
            </w:pPr>
            <w:r>
              <w:rPr>
                <w:rFonts w:ascii="Tahoma" w:hAnsi="Tahoma" w:cs="Tahoma"/>
                <w:sz w:val="22"/>
                <w:szCs w:val="22"/>
              </w:rPr>
              <w:t>Date des formations/ actions</w:t>
            </w:r>
          </w:p>
        </w:tc>
        <w:tc>
          <w:tcPr>
            <w:tcW w:w="1418" w:type="dxa"/>
            <w:shd w:val="clear" w:color="auto" w:fill="F2F2F2" w:themeFill="background1" w:themeFillShade="F2"/>
            <w:vAlign w:val="center"/>
          </w:tcPr>
          <w:p w14:paraId="2846AA14" w14:textId="77777777" w:rsidR="00744D92" w:rsidRPr="00750BB1" w:rsidRDefault="00744D92" w:rsidP="00A7466E">
            <w:pPr>
              <w:pStyle w:val="Paragraphedeliste"/>
              <w:ind w:left="0"/>
              <w:jc w:val="center"/>
              <w:rPr>
                <w:rFonts w:ascii="Tahoma" w:hAnsi="Tahoma" w:cs="Tahoma"/>
                <w:sz w:val="22"/>
                <w:szCs w:val="22"/>
              </w:rPr>
            </w:pPr>
            <w:r>
              <w:rPr>
                <w:rFonts w:ascii="Tahoma" w:hAnsi="Tahoma" w:cs="Tahoma"/>
                <w:sz w:val="22"/>
                <w:szCs w:val="22"/>
              </w:rPr>
              <w:t>Durée en heures</w:t>
            </w:r>
          </w:p>
        </w:tc>
        <w:tc>
          <w:tcPr>
            <w:tcW w:w="3685" w:type="dxa"/>
            <w:shd w:val="clear" w:color="auto" w:fill="F2F2F2" w:themeFill="background1" w:themeFillShade="F2"/>
            <w:vAlign w:val="center"/>
          </w:tcPr>
          <w:p w14:paraId="39F777BE" w14:textId="77777777" w:rsidR="00744D92" w:rsidRPr="00750BB1" w:rsidRDefault="00744D92" w:rsidP="00A7466E">
            <w:pPr>
              <w:pStyle w:val="Paragraphedeliste"/>
              <w:ind w:left="0"/>
              <w:jc w:val="center"/>
              <w:rPr>
                <w:rFonts w:ascii="Tahoma" w:hAnsi="Tahoma" w:cs="Tahoma"/>
                <w:sz w:val="22"/>
                <w:szCs w:val="22"/>
              </w:rPr>
            </w:pPr>
            <w:r w:rsidRPr="00750BB1">
              <w:rPr>
                <w:rFonts w:ascii="Tahoma" w:hAnsi="Tahoma" w:cs="Tahoma" w:hint="cs"/>
                <w:sz w:val="22"/>
                <w:szCs w:val="22"/>
              </w:rPr>
              <w:t>Intitulé de la formation</w:t>
            </w:r>
            <w:r>
              <w:rPr>
                <w:rFonts w:ascii="Tahoma" w:hAnsi="Tahoma" w:cs="Tahoma"/>
                <w:sz w:val="22"/>
                <w:szCs w:val="22"/>
              </w:rPr>
              <w:t xml:space="preserve"> ou actions suivies</w:t>
            </w:r>
          </w:p>
        </w:tc>
        <w:tc>
          <w:tcPr>
            <w:tcW w:w="1418" w:type="dxa"/>
            <w:shd w:val="clear" w:color="auto" w:fill="F2F2F2" w:themeFill="background1" w:themeFillShade="F2"/>
            <w:vAlign w:val="center"/>
          </w:tcPr>
          <w:p w14:paraId="65B97506" w14:textId="032237B1" w:rsidR="00744D92" w:rsidRPr="00750BB1" w:rsidRDefault="00744D92" w:rsidP="00A7466E">
            <w:pPr>
              <w:pStyle w:val="Paragraphedeliste"/>
              <w:spacing w:before="240"/>
              <w:ind w:left="0"/>
              <w:jc w:val="center"/>
              <w:rPr>
                <w:rFonts w:ascii="Tahoma" w:hAnsi="Tahoma" w:cs="Tahoma"/>
                <w:sz w:val="22"/>
                <w:szCs w:val="22"/>
              </w:rPr>
            </w:pPr>
            <w:r w:rsidRPr="00750BB1">
              <w:rPr>
                <w:rFonts w:ascii="Tahoma" w:hAnsi="Tahoma" w:cs="Tahoma" w:hint="cs"/>
                <w:sz w:val="22"/>
                <w:szCs w:val="22"/>
              </w:rPr>
              <w:t>Formation</w:t>
            </w:r>
            <w:r>
              <w:rPr>
                <w:rFonts w:ascii="Tahoma" w:hAnsi="Tahoma" w:cs="Tahoma"/>
                <w:sz w:val="22"/>
                <w:szCs w:val="22"/>
              </w:rPr>
              <w:t xml:space="preserve"> o</w:t>
            </w:r>
            <w:r w:rsidRPr="00750BB1">
              <w:rPr>
                <w:rFonts w:ascii="Tahoma" w:hAnsi="Tahoma" w:cs="Tahoma" w:hint="cs"/>
                <w:sz w:val="22"/>
                <w:szCs w:val="22"/>
              </w:rPr>
              <w:t>bligatoire</w:t>
            </w:r>
            <w:r w:rsidR="00B8315E">
              <w:rPr>
                <w:rStyle w:val="Appelnotedebasdep"/>
                <w:rFonts w:ascii="Tahoma" w:hAnsi="Tahoma" w:cs="Tahoma"/>
                <w:sz w:val="22"/>
                <w:szCs w:val="22"/>
              </w:rPr>
              <w:footnoteReference w:id="2"/>
            </w:r>
            <w:r>
              <w:rPr>
                <w:rFonts w:ascii="Tahoma" w:hAnsi="Tahoma" w:cs="Tahoma"/>
                <w:sz w:val="22"/>
                <w:szCs w:val="22"/>
              </w:rPr>
              <w:t xml:space="preserve"> </w:t>
            </w:r>
            <w:r w:rsidRPr="00750BB1">
              <w:rPr>
                <w:rFonts w:ascii="Tahoma" w:hAnsi="Tahoma" w:cs="Tahoma" w:hint="cs"/>
                <w:sz w:val="22"/>
                <w:szCs w:val="22"/>
              </w:rPr>
              <w:t>(Oui/non)</w:t>
            </w:r>
          </w:p>
        </w:tc>
        <w:tc>
          <w:tcPr>
            <w:tcW w:w="2410" w:type="dxa"/>
            <w:shd w:val="clear" w:color="auto" w:fill="F2F2F2" w:themeFill="background1" w:themeFillShade="F2"/>
            <w:vAlign w:val="center"/>
          </w:tcPr>
          <w:p w14:paraId="16CB43CB" w14:textId="77777777" w:rsidR="00744D92" w:rsidRPr="00750BB1" w:rsidRDefault="00744D92" w:rsidP="00A7466E">
            <w:pPr>
              <w:pStyle w:val="Paragraphedeliste"/>
              <w:spacing w:before="240"/>
              <w:ind w:left="0"/>
              <w:jc w:val="center"/>
              <w:rPr>
                <w:rFonts w:ascii="Tahoma" w:hAnsi="Tahoma" w:cs="Tahoma"/>
                <w:sz w:val="22"/>
                <w:szCs w:val="22"/>
              </w:rPr>
            </w:pPr>
            <w:r w:rsidRPr="00750BB1">
              <w:rPr>
                <w:rFonts w:ascii="Tahoma" w:hAnsi="Tahoma" w:cs="Tahoma" w:hint="cs"/>
                <w:sz w:val="22"/>
                <w:szCs w:val="22"/>
              </w:rPr>
              <w:t>Certifiante/diplômante</w:t>
            </w:r>
          </w:p>
          <w:p w14:paraId="0EF489B5" w14:textId="77777777" w:rsidR="00744D92" w:rsidRPr="00750BB1" w:rsidRDefault="00744D92" w:rsidP="00A7466E">
            <w:pPr>
              <w:pStyle w:val="Paragraphedeliste"/>
              <w:ind w:left="0"/>
              <w:jc w:val="center"/>
              <w:rPr>
                <w:rFonts w:ascii="Tahoma" w:hAnsi="Tahoma" w:cs="Tahoma"/>
                <w:sz w:val="22"/>
                <w:szCs w:val="22"/>
              </w:rPr>
            </w:pPr>
            <w:r w:rsidRPr="00750BB1">
              <w:rPr>
                <w:rFonts w:ascii="Tahoma" w:hAnsi="Tahoma" w:cs="Tahoma" w:hint="cs"/>
                <w:sz w:val="22"/>
                <w:szCs w:val="22"/>
              </w:rPr>
              <w:t>(Oui/non)</w:t>
            </w:r>
          </w:p>
        </w:tc>
      </w:tr>
      <w:tr w:rsidR="00744D92" w:rsidRPr="00750BB1" w14:paraId="7DE51716" w14:textId="77777777" w:rsidTr="00A7466E">
        <w:trPr>
          <w:trHeight w:val="790"/>
          <w:jc w:val="center"/>
        </w:trPr>
        <w:tc>
          <w:tcPr>
            <w:tcW w:w="1696" w:type="dxa"/>
          </w:tcPr>
          <w:p w14:paraId="60180033" w14:textId="77777777" w:rsidR="00744D92" w:rsidRPr="00750BB1" w:rsidRDefault="00744D92" w:rsidP="00A7466E">
            <w:pPr>
              <w:pStyle w:val="Paragraphedeliste"/>
              <w:ind w:left="0" w:right="-340"/>
              <w:jc w:val="both"/>
              <w:rPr>
                <w:rFonts w:ascii="Tahoma" w:hAnsi="Tahoma" w:cs="Tahoma"/>
                <w:sz w:val="22"/>
                <w:szCs w:val="22"/>
              </w:rPr>
            </w:pPr>
          </w:p>
        </w:tc>
        <w:tc>
          <w:tcPr>
            <w:tcW w:w="1418" w:type="dxa"/>
          </w:tcPr>
          <w:p w14:paraId="13CC8770" w14:textId="77777777" w:rsidR="00744D92" w:rsidRPr="00750BB1" w:rsidRDefault="00744D92" w:rsidP="00A7466E">
            <w:pPr>
              <w:pStyle w:val="Paragraphedeliste"/>
              <w:ind w:left="0" w:right="-340"/>
              <w:jc w:val="both"/>
              <w:rPr>
                <w:rFonts w:ascii="Tahoma" w:hAnsi="Tahoma" w:cs="Tahoma"/>
                <w:sz w:val="22"/>
                <w:szCs w:val="22"/>
              </w:rPr>
            </w:pPr>
          </w:p>
        </w:tc>
        <w:tc>
          <w:tcPr>
            <w:tcW w:w="3685" w:type="dxa"/>
          </w:tcPr>
          <w:p w14:paraId="28747E2C" w14:textId="77777777" w:rsidR="00744D92" w:rsidRPr="00750BB1" w:rsidRDefault="00744D92" w:rsidP="00A7466E">
            <w:pPr>
              <w:pStyle w:val="Paragraphedeliste"/>
              <w:ind w:left="0" w:right="-340"/>
              <w:jc w:val="both"/>
              <w:rPr>
                <w:rFonts w:ascii="Tahoma" w:hAnsi="Tahoma" w:cs="Tahoma"/>
                <w:sz w:val="22"/>
                <w:szCs w:val="22"/>
              </w:rPr>
            </w:pPr>
          </w:p>
        </w:tc>
        <w:tc>
          <w:tcPr>
            <w:tcW w:w="1418" w:type="dxa"/>
          </w:tcPr>
          <w:p w14:paraId="18193774" w14:textId="77777777" w:rsidR="00744D92" w:rsidRPr="00750BB1" w:rsidRDefault="00744D92" w:rsidP="00A7466E">
            <w:pPr>
              <w:pStyle w:val="Paragraphedeliste"/>
              <w:ind w:left="0" w:right="-340"/>
              <w:jc w:val="both"/>
              <w:rPr>
                <w:rFonts w:ascii="Tahoma" w:hAnsi="Tahoma" w:cs="Tahoma"/>
                <w:sz w:val="22"/>
                <w:szCs w:val="22"/>
              </w:rPr>
            </w:pPr>
          </w:p>
        </w:tc>
        <w:tc>
          <w:tcPr>
            <w:tcW w:w="2410" w:type="dxa"/>
          </w:tcPr>
          <w:p w14:paraId="1A710BF9" w14:textId="77777777" w:rsidR="00744D92" w:rsidRPr="00750BB1" w:rsidRDefault="00744D92" w:rsidP="00A7466E">
            <w:pPr>
              <w:pStyle w:val="Paragraphedeliste"/>
              <w:ind w:left="0" w:right="-340"/>
              <w:jc w:val="both"/>
              <w:rPr>
                <w:rFonts w:ascii="Tahoma" w:hAnsi="Tahoma" w:cs="Tahoma"/>
                <w:sz w:val="22"/>
                <w:szCs w:val="22"/>
              </w:rPr>
            </w:pPr>
          </w:p>
        </w:tc>
      </w:tr>
      <w:tr w:rsidR="00744D92" w:rsidRPr="00750BB1" w14:paraId="3BB91649" w14:textId="77777777" w:rsidTr="00A7466E">
        <w:trPr>
          <w:trHeight w:val="844"/>
          <w:jc w:val="center"/>
        </w:trPr>
        <w:tc>
          <w:tcPr>
            <w:tcW w:w="1696" w:type="dxa"/>
          </w:tcPr>
          <w:p w14:paraId="58B399B5" w14:textId="77777777" w:rsidR="00744D92" w:rsidRPr="00750BB1" w:rsidRDefault="00744D92" w:rsidP="00A7466E">
            <w:pPr>
              <w:pStyle w:val="Paragraphedeliste"/>
              <w:ind w:left="0" w:right="-340"/>
              <w:jc w:val="both"/>
              <w:rPr>
                <w:rFonts w:ascii="Tahoma" w:hAnsi="Tahoma" w:cs="Tahoma"/>
                <w:sz w:val="22"/>
                <w:szCs w:val="22"/>
              </w:rPr>
            </w:pPr>
          </w:p>
        </w:tc>
        <w:tc>
          <w:tcPr>
            <w:tcW w:w="1418" w:type="dxa"/>
          </w:tcPr>
          <w:p w14:paraId="7D1C9230" w14:textId="77777777" w:rsidR="00744D92" w:rsidRPr="00750BB1" w:rsidRDefault="00744D92" w:rsidP="00A7466E">
            <w:pPr>
              <w:pStyle w:val="Paragraphedeliste"/>
              <w:ind w:left="0" w:right="-340"/>
              <w:jc w:val="both"/>
              <w:rPr>
                <w:rFonts w:ascii="Tahoma" w:hAnsi="Tahoma" w:cs="Tahoma"/>
                <w:sz w:val="22"/>
                <w:szCs w:val="22"/>
              </w:rPr>
            </w:pPr>
          </w:p>
        </w:tc>
        <w:tc>
          <w:tcPr>
            <w:tcW w:w="3685" w:type="dxa"/>
          </w:tcPr>
          <w:p w14:paraId="4C2128AF" w14:textId="77777777" w:rsidR="00744D92" w:rsidRPr="00750BB1" w:rsidRDefault="00744D92" w:rsidP="00A7466E">
            <w:pPr>
              <w:pStyle w:val="Paragraphedeliste"/>
              <w:ind w:left="0" w:right="-340"/>
              <w:jc w:val="both"/>
              <w:rPr>
                <w:rFonts w:ascii="Tahoma" w:hAnsi="Tahoma" w:cs="Tahoma"/>
                <w:sz w:val="22"/>
                <w:szCs w:val="22"/>
              </w:rPr>
            </w:pPr>
          </w:p>
        </w:tc>
        <w:tc>
          <w:tcPr>
            <w:tcW w:w="1418" w:type="dxa"/>
          </w:tcPr>
          <w:p w14:paraId="2F22951F" w14:textId="77777777" w:rsidR="00744D92" w:rsidRPr="00750BB1" w:rsidRDefault="00744D92" w:rsidP="00A7466E">
            <w:pPr>
              <w:pStyle w:val="Paragraphedeliste"/>
              <w:ind w:left="0" w:right="-340"/>
              <w:jc w:val="both"/>
              <w:rPr>
                <w:rFonts w:ascii="Tahoma" w:hAnsi="Tahoma" w:cs="Tahoma"/>
                <w:sz w:val="22"/>
                <w:szCs w:val="22"/>
              </w:rPr>
            </w:pPr>
          </w:p>
        </w:tc>
        <w:tc>
          <w:tcPr>
            <w:tcW w:w="2410" w:type="dxa"/>
          </w:tcPr>
          <w:p w14:paraId="5CBF8E0B" w14:textId="77777777" w:rsidR="00744D92" w:rsidRPr="00750BB1" w:rsidRDefault="00744D92" w:rsidP="00A7466E">
            <w:pPr>
              <w:pStyle w:val="Paragraphedeliste"/>
              <w:ind w:left="0" w:right="-340"/>
              <w:jc w:val="both"/>
              <w:rPr>
                <w:rFonts w:ascii="Tahoma" w:hAnsi="Tahoma" w:cs="Tahoma"/>
                <w:sz w:val="22"/>
                <w:szCs w:val="22"/>
              </w:rPr>
            </w:pPr>
          </w:p>
        </w:tc>
      </w:tr>
      <w:tr w:rsidR="00744D92" w:rsidRPr="00750BB1" w14:paraId="01DB5EDB" w14:textId="77777777" w:rsidTr="00A7466E">
        <w:trPr>
          <w:trHeight w:val="984"/>
          <w:jc w:val="center"/>
        </w:trPr>
        <w:tc>
          <w:tcPr>
            <w:tcW w:w="1696" w:type="dxa"/>
          </w:tcPr>
          <w:p w14:paraId="4698C3A3" w14:textId="77777777" w:rsidR="00744D92" w:rsidRPr="00750BB1" w:rsidRDefault="00744D92" w:rsidP="00A7466E">
            <w:pPr>
              <w:pStyle w:val="Paragraphedeliste"/>
              <w:ind w:left="0" w:right="-340"/>
              <w:jc w:val="both"/>
              <w:rPr>
                <w:rFonts w:ascii="Tahoma" w:hAnsi="Tahoma" w:cs="Tahoma"/>
                <w:sz w:val="22"/>
                <w:szCs w:val="22"/>
              </w:rPr>
            </w:pPr>
          </w:p>
        </w:tc>
        <w:tc>
          <w:tcPr>
            <w:tcW w:w="1418" w:type="dxa"/>
          </w:tcPr>
          <w:p w14:paraId="6D962B3D" w14:textId="77777777" w:rsidR="00744D92" w:rsidRPr="00750BB1" w:rsidRDefault="00744D92" w:rsidP="00A7466E">
            <w:pPr>
              <w:pStyle w:val="Paragraphedeliste"/>
              <w:ind w:left="0" w:right="-340"/>
              <w:jc w:val="both"/>
              <w:rPr>
                <w:rFonts w:ascii="Tahoma" w:hAnsi="Tahoma" w:cs="Tahoma"/>
                <w:sz w:val="22"/>
                <w:szCs w:val="22"/>
              </w:rPr>
            </w:pPr>
          </w:p>
        </w:tc>
        <w:tc>
          <w:tcPr>
            <w:tcW w:w="3685" w:type="dxa"/>
          </w:tcPr>
          <w:p w14:paraId="3505B9FF" w14:textId="77777777" w:rsidR="00744D92" w:rsidRPr="00750BB1" w:rsidRDefault="00744D92" w:rsidP="00A7466E">
            <w:pPr>
              <w:pStyle w:val="Paragraphedeliste"/>
              <w:ind w:left="0" w:right="-340"/>
              <w:jc w:val="both"/>
              <w:rPr>
                <w:rFonts w:ascii="Tahoma" w:hAnsi="Tahoma" w:cs="Tahoma"/>
                <w:sz w:val="22"/>
                <w:szCs w:val="22"/>
              </w:rPr>
            </w:pPr>
          </w:p>
        </w:tc>
        <w:tc>
          <w:tcPr>
            <w:tcW w:w="1418" w:type="dxa"/>
          </w:tcPr>
          <w:p w14:paraId="37BD48C6" w14:textId="77777777" w:rsidR="00744D92" w:rsidRPr="00750BB1" w:rsidRDefault="00744D92" w:rsidP="00A7466E">
            <w:pPr>
              <w:pStyle w:val="Paragraphedeliste"/>
              <w:ind w:left="0" w:right="-340"/>
              <w:jc w:val="both"/>
              <w:rPr>
                <w:rFonts w:ascii="Tahoma" w:hAnsi="Tahoma" w:cs="Tahoma"/>
                <w:sz w:val="22"/>
                <w:szCs w:val="22"/>
              </w:rPr>
            </w:pPr>
          </w:p>
        </w:tc>
        <w:tc>
          <w:tcPr>
            <w:tcW w:w="2410" w:type="dxa"/>
          </w:tcPr>
          <w:p w14:paraId="739DA54D" w14:textId="77777777" w:rsidR="00744D92" w:rsidRPr="00750BB1" w:rsidRDefault="00744D92" w:rsidP="00A7466E">
            <w:pPr>
              <w:pStyle w:val="Paragraphedeliste"/>
              <w:ind w:left="0" w:right="-340"/>
              <w:jc w:val="both"/>
              <w:rPr>
                <w:rFonts w:ascii="Tahoma" w:hAnsi="Tahoma" w:cs="Tahoma"/>
                <w:sz w:val="22"/>
                <w:szCs w:val="22"/>
              </w:rPr>
            </w:pPr>
          </w:p>
        </w:tc>
      </w:tr>
      <w:tr w:rsidR="00C67E00" w:rsidRPr="00750BB1" w14:paraId="31AC3610" w14:textId="77777777" w:rsidTr="00A7466E">
        <w:trPr>
          <w:trHeight w:val="984"/>
          <w:jc w:val="center"/>
        </w:trPr>
        <w:tc>
          <w:tcPr>
            <w:tcW w:w="1696" w:type="dxa"/>
          </w:tcPr>
          <w:p w14:paraId="7AB118A0" w14:textId="77777777" w:rsidR="00C67E00" w:rsidRPr="00750BB1" w:rsidRDefault="00C67E00" w:rsidP="00A7466E">
            <w:pPr>
              <w:pStyle w:val="Paragraphedeliste"/>
              <w:ind w:left="0" w:right="-340"/>
              <w:jc w:val="both"/>
              <w:rPr>
                <w:rFonts w:ascii="Tahoma" w:hAnsi="Tahoma" w:cs="Tahoma"/>
                <w:sz w:val="22"/>
                <w:szCs w:val="22"/>
              </w:rPr>
            </w:pPr>
          </w:p>
        </w:tc>
        <w:tc>
          <w:tcPr>
            <w:tcW w:w="1418" w:type="dxa"/>
          </w:tcPr>
          <w:p w14:paraId="770AA1D7" w14:textId="77777777" w:rsidR="00C67E00" w:rsidRPr="00750BB1" w:rsidRDefault="00C67E00" w:rsidP="00A7466E">
            <w:pPr>
              <w:pStyle w:val="Paragraphedeliste"/>
              <w:ind w:left="0" w:right="-340"/>
              <w:jc w:val="both"/>
              <w:rPr>
                <w:rFonts w:ascii="Tahoma" w:hAnsi="Tahoma" w:cs="Tahoma"/>
                <w:sz w:val="22"/>
                <w:szCs w:val="22"/>
              </w:rPr>
            </w:pPr>
          </w:p>
        </w:tc>
        <w:tc>
          <w:tcPr>
            <w:tcW w:w="3685" w:type="dxa"/>
          </w:tcPr>
          <w:p w14:paraId="6DEFAEB6" w14:textId="77777777" w:rsidR="00C67E00" w:rsidRPr="00750BB1" w:rsidRDefault="00C67E00" w:rsidP="00A7466E">
            <w:pPr>
              <w:pStyle w:val="Paragraphedeliste"/>
              <w:ind w:left="0" w:right="-340"/>
              <w:jc w:val="both"/>
              <w:rPr>
                <w:rFonts w:ascii="Tahoma" w:hAnsi="Tahoma" w:cs="Tahoma"/>
                <w:sz w:val="22"/>
                <w:szCs w:val="22"/>
              </w:rPr>
            </w:pPr>
          </w:p>
        </w:tc>
        <w:tc>
          <w:tcPr>
            <w:tcW w:w="1418" w:type="dxa"/>
          </w:tcPr>
          <w:p w14:paraId="1F0E74D4" w14:textId="77777777" w:rsidR="00C67E00" w:rsidRPr="00750BB1" w:rsidRDefault="00C67E00" w:rsidP="00A7466E">
            <w:pPr>
              <w:pStyle w:val="Paragraphedeliste"/>
              <w:ind w:left="0" w:right="-340"/>
              <w:jc w:val="both"/>
              <w:rPr>
                <w:rFonts w:ascii="Tahoma" w:hAnsi="Tahoma" w:cs="Tahoma"/>
                <w:sz w:val="22"/>
                <w:szCs w:val="22"/>
              </w:rPr>
            </w:pPr>
          </w:p>
        </w:tc>
        <w:tc>
          <w:tcPr>
            <w:tcW w:w="2410" w:type="dxa"/>
          </w:tcPr>
          <w:p w14:paraId="08A4B479" w14:textId="77777777" w:rsidR="00C67E00" w:rsidRPr="00750BB1" w:rsidRDefault="00C67E00" w:rsidP="00A7466E">
            <w:pPr>
              <w:pStyle w:val="Paragraphedeliste"/>
              <w:ind w:left="0" w:right="-340"/>
              <w:jc w:val="both"/>
              <w:rPr>
                <w:rFonts w:ascii="Tahoma" w:hAnsi="Tahoma" w:cs="Tahoma"/>
                <w:sz w:val="22"/>
                <w:szCs w:val="22"/>
              </w:rPr>
            </w:pPr>
          </w:p>
        </w:tc>
      </w:tr>
    </w:tbl>
    <w:p w14:paraId="4B1FCD9E" w14:textId="77777777" w:rsidR="00744D92" w:rsidRDefault="00744D92" w:rsidP="00744D92">
      <w:pPr>
        <w:pStyle w:val="Puceronderose"/>
        <w:numPr>
          <w:ilvl w:val="0"/>
          <w:numId w:val="0"/>
        </w:numPr>
        <w:spacing w:after="0"/>
      </w:pPr>
    </w:p>
    <w:p w14:paraId="55EB8EB3" w14:textId="77777777" w:rsidR="00C67E00" w:rsidRDefault="00C67E00" w:rsidP="00744D92">
      <w:pPr>
        <w:pStyle w:val="Puceronderose"/>
        <w:numPr>
          <w:ilvl w:val="0"/>
          <w:numId w:val="0"/>
        </w:numPr>
        <w:spacing w:after="0"/>
      </w:pPr>
    </w:p>
    <w:tbl>
      <w:tblPr>
        <w:tblStyle w:val="Grilledutableau"/>
        <w:tblW w:w="5519" w:type="pct"/>
        <w:jc w:val="center"/>
        <w:tblBorders>
          <w:top w:val="single" w:sz="4" w:space="0" w:color="B10059"/>
          <w:left w:val="single" w:sz="4" w:space="0" w:color="B10059"/>
          <w:bottom w:val="single" w:sz="4" w:space="0" w:color="B10059"/>
          <w:right w:val="single" w:sz="4" w:space="0" w:color="B10059"/>
          <w:insideH w:val="single" w:sz="4" w:space="0" w:color="B10059"/>
          <w:insideV w:val="single" w:sz="4" w:space="0" w:color="B10059"/>
        </w:tblBorders>
        <w:tblLook w:val="04A0" w:firstRow="1" w:lastRow="0" w:firstColumn="1" w:lastColumn="0" w:noHBand="0" w:noVBand="1"/>
      </w:tblPr>
      <w:tblGrid>
        <w:gridCol w:w="1838"/>
        <w:gridCol w:w="8789"/>
      </w:tblGrid>
      <w:tr w:rsidR="00744D92" w14:paraId="632EC459" w14:textId="77777777" w:rsidTr="002C7577">
        <w:trPr>
          <w:trHeight w:val="340"/>
          <w:jc w:val="center"/>
        </w:trPr>
        <w:tc>
          <w:tcPr>
            <w:tcW w:w="5000" w:type="pct"/>
            <w:gridSpan w:val="2"/>
            <w:shd w:val="clear" w:color="auto" w:fill="B10059"/>
            <w:vAlign w:val="center"/>
          </w:tcPr>
          <w:p w14:paraId="78AB6AD7" w14:textId="11CEA3F4" w:rsidR="00744D92" w:rsidRPr="003D000A" w:rsidRDefault="00744D92" w:rsidP="00A7466E">
            <w:pPr>
              <w:pStyle w:val="Paragraphedeliste"/>
              <w:ind w:left="0" w:right="-340"/>
              <w:jc w:val="center"/>
              <w:rPr>
                <w:rFonts w:ascii="Tahoma" w:hAnsi="Tahoma" w:cs="Tahoma"/>
                <w:b/>
                <w:bCs/>
                <w:color w:val="FFFFFF" w:themeColor="background1"/>
              </w:rPr>
            </w:pPr>
            <w:r w:rsidRPr="003D000A">
              <w:rPr>
                <w:rFonts w:ascii="Tahoma" w:hAnsi="Tahoma" w:cs="Tahoma" w:hint="cs"/>
                <w:b/>
                <w:bCs/>
                <w:color w:val="FFFFFF" w:themeColor="background1"/>
              </w:rPr>
              <w:t>Progression</w:t>
            </w:r>
            <w:r w:rsidR="00DF1B3F">
              <w:rPr>
                <w:rFonts w:ascii="Tahoma" w:hAnsi="Tahoma" w:cs="Tahoma"/>
                <w:b/>
                <w:bCs/>
                <w:color w:val="FFFFFF" w:themeColor="background1"/>
              </w:rPr>
              <w:t>s</w:t>
            </w:r>
            <w:r w:rsidRPr="003D000A">
              <w:rPr>
                <w:rFonts w:ascii="Tahoma" w:hAnsi="Tahoma" w:cs="Tahoma" w:hint="cs"/>
                <w:b/>
                <w:bCs/>
                <w:color w:val="FFFFFF" w:themeColor="background1"/>
              </w:rPr>
              <w:t xml:space="preserve"> </w:t>
            </w:r>
            <w:r w:rsidRPr="003D000A">
              <w:rPr>
                <w:rFonts w:ascii="Tahoma" w:hAnsi="Tahoma" w:cs="Tahoma"/>
                <w:b/>
                <w:bCs/>
                <w:color w:val="FFFFFF" w:themeColor="background1"/>
              </w:rPr>
              <w:t>salariale</w:t>
            </w:r>
            <w:r>
              <w:rPr>
                <w:rFonts w:ascii="Tahoma" w:hAnsi="Tahoma" w:cs="Tahoma"/>
                <w:b/>
                <w:bCs/>
                <w:color w:val="FFFFFF" w:themeColor="background1"/>
              </w:rPr>
              <w:t>s</w:t>
            </w:r>
            <w:r w:rsidRPr="003D000A">
              <w:rPr>
                <w:rFonts w:ascii="Tahoma" w:hAnsi="Tahoma" w:cs="Tahoma"/>
                <w:b/>
                <w:bCs/>
                <w:color w:val="FFFFFF" w:themeColor="background1"/>
              </w:rPr>
              <w:t xml:space="preserve"> </w:t>
            </w:r>
            <w:r>
              <w:rPr>
                <w:rFonts w:ascii="Tahoma" w:hAnsi="Tahoma" w:cs="Tahoma"/>
                <w:b/>
                <w:bCs/>
                <w:color w:val="FFFFFF" w:themeColor="background1"/>
              </w:rPr>
              <w:t>et/</w:t>
            </w:r>
            <w:r w:rsidRPr="003D000A">
              <w:rPr>
                <w:rFonts w:ascii="Tahoma" w:hAnsi="Tahoma" w:cs="Tahoma"/>
                <w:b/>
                <w:bCs/>
                <w:color w:val="FFFFFF" w:themeColor="background1"/>
              </w:rPr>
              <w:t>ou</w:t>
            </w:r>
            <w:r w:rsidRPr="003D000A">
              <w:rPr>
                <w:rFonts w:ascii="Tahoma" w:hAnsi="Tahoma" w:cs="Tahoma" w:hint="cs"/>
                <w:b/>
                <w:bCs/>
                <w:color w:val="FFFFFF" w:themeColor="background1"/>
              </w:rPr>
              <w:t xml:space="preserve"> professionnelle</w:t>
            </w:r>
            <w:r>
              <w:rPr>
                <w:rFonts w:ascii="Tahoma" w:hAnsi="Tahoma" w:cs="Tahoma"/>
                <w:b/>
                <w:bCs/>
                <w:color w:val="FFFFFF" w:themeColor="background1"/>
              </w:rPr>
              <w:t>s</w:t>
            </w:r>
            <w:r w:rsidRPr="003D000A">
              <w:rPr>
                <w:rFonts w:ascii="Tahoma" w:hAnsi="Tahoma" w:cs="Tahoma" w:hint="cs"/>
                <w:b/>
                <w:bCs/>
                <w:color w:val="FFFFFF" w:themeColor="background1"/>
              </w:rPr>
              <w:t xml:space="preserve"> mise</w:t>
            </w:r>
            <w:r>
              <w:rPr>
                <w:rFonts w:ascii="Tahoma" w:hAnsi="Tahoma" w:cs="Tahoma"/>
                <w:b/>
                <w:bCs/>
                <w:color w:val="FFFFFF" w:themeColor="background1"/>
              </w:rPr>
              <w:t>s</w:t>
            </w:r>
            <w:r w:rsidRPr="003D000A">
              <w:rPr>
                <w:rFonts w:ascii="Tahoma" w:hAnsi="Tahoma" w:cs="Tahoma" w:hint="cs"/>
                <w:b/>
                <w:bCs/>
                <w:color w:val="FFFFFF" w:themeColor="background1"/>
              </w:rPr>
              <w:t xml:space="preserve"> en </w:t>
            </w:r>
            <w:r>
              <w:rPr>
                <w:rFonts w:ascii="Tahoma" w:hAnsi="Tahoma" w:cs="Tahoma"/>
                <w:b/>
                <w:bCs/>
                <w:color w:val="FFFFFF" w:themeColor="background1"/>
              </w:rPr>
              <w:t>œuvre</w:t>
            </w:r>
          </w:p>
        </w:tc>
      </w:tr>
      <w:tr w:rsidR="00744D92" w14:paraId="3B4D3DEB" w14:textId="77777777" w:rsidTr="00E54C43">
        <w:trPr>
          <w:jc w:val="center"/>
        </w:trPr>
        <w:tc>
          <w:tcPr>
            <w:tcW w:w="865" w:type="pct"/>
            <w:shd w:val="clear" w:color="auto" w:fill="F2F2F2" w:themeFill="background1" w:themeFillShade="F2"/>
            <w:vAlign w:val="center"/>
          </w:tcPr>
          <w:p w14:paraId="142F691F" w14:textId="77777777" w:rsidR="00744D92" w:rsidRPr="003D000A" w:rsidRDefault="00744D92" w:rsidP="00A7466E">
            <w:pPr>
              <w:pStyle w:val="Paragraphedeliste"/>
              <w:ind w:left="0"/>
              <w:jc w:val="center"/>
              <w:rPr>
                <w:rFonts w:ascii="Tahoma" w:hAnsi="Tahoma" w:cs="Tahoma"/>
                <w:sz w:val="22"/>
                <w:szCs w:val="22"/>
              </w:rPr>
            </w:pPr>
            <w:r w:rsidRPr="003D000A">
              <w:rPr>
                <w:rFonts w:ascii="Tahoma" w:hAnsi="Tahoma" w:cs="Tahoma" w:hint="cs"/>
                <w:b/>
                <w:bCs/>
                <w:sz w:val="22"/>
                <w:szCs w:val="22"/>
              </w:rPr>
              <w:t>Date</w:t>
            </w:r>
          </w:p>
        </w:tc>
        <w:tc>
          <w:tcPr>
            <w:tcW w:w="4135" w:type="pct"/>
            <w:shd w:val="clear" w:color="auto" w:fill="F2F2F2" w:themeFill="background1" w:themeFillShade="F2"/>
            <w:vAlign w:val="center"/>
          </w:tcPr>
          <w:p w14:paraId="79E0751E" w14:textId="085A3893" w:rsidR="00744D92" w:rsidRDefault="00744D92" w:rsidP="00A7466E">
            <w:pPr>
              <w:pStyle w:val="Paragraphedeliste"/>
              <w:ind w:left="0"/>
              <w:jc w:val="center"/>
              <w:rPr>
                <w:rFonts w:ascii="Tahoma" w:hAnsi="Tahoma" w:cs="Tahoma"/>
                <w:b/>
                <w:bCs/>
                <w:sz w:val="22"/>
                <w:szCs w:val="22"/>
              </w:rPr>
            </w:pPr>
            <w:r>
              <w:rPr>
                <w:rFonts w:ascii="Tahoma" w:hAnsi="Tahoma" w:cs="Tahoma"/>
                <w:b/>
                <w:bCs/>
                <w:sz w:val="22"/>
                <w:szCs w:val="22"/>
              </w:rPr>
              <w:t>Progression</w:t>
            </w:r>
            <w:r w:rsidRPr="003D000A">
              <w:rPr>
                <w:rFonts w:ascii="Tahoma" w:hAnsi="Tahoma" w:cs="Tahoma" w:hint="cs"/>
                <w:b/>
                <w:bCs/>
                <w:sz w:val="22"/>
                <w:szCs w:val="22"/>
              </w:rPr>
              <w:t>s</w:t>
            </w:r>
          </w:p>
          <w:p w14:paraId="32F9FC35" w14:textId="77777777" w:rsidR="00744D92" w:rsidRPr="003D000A" w:rsidRDefault="00744D92" w:rsidP="00A7466E">
            <w:pPr>
              <w:pStyle w:val="Paragraphedeliste"/>
              <w:ind w:left="0"/>
              <w:jc w:val="center"/>
              <w:rPr>
                <w:rFonts w:ascii="Tahoma" w:hAnsi="Tahoma" w:cs="Tahoma"/>
                <w:b/>
                <w:bCs/>
                <w:sz w:val="22"/>
                <w:szCs w:val="22"/>
              </w:rPr>
            </w:pPr>
            <w:r>
              <w:rPr>
                <w:rFonts w:ascii="Tahoma" w:hAnsi="Tahoma" w:cs="Tahoma"/>
                <w:sz w:val="22"/>
                <w:szCs w:val="22"/>
              </w:rPr>
              <w:t>Nouvelles</w:t>
            </w:r>
            <w:r w:rsidRPr="003D000A">
              <w:rPr>
                <w:rFonts w:ascii="Tahoma" w:hAnsi="Tahoma" w:cs="Tahoma"/>
                <w:sz w:val="22"/>
                <w:szCs w:val="22"/>
              </w:rPr>
              <w:t xml:space="preserve"> </w:t>
            </w:r>
            <w:r>
              <w:rPr>
                <w:rFonts w:ascii="Tahoma" w:hAnsi="Tahoma" w:cs="Tahoma"/>
                <w:sz w:val="22"/>
                <w:szCs w:val="22"/>
              </w:rPr>
              <w:t>activités, é</w:t>
            </w:r>
            <w:r w:rsidRPr="003D000A">
              <w:rPr>
                <w:rFonts w:ascii="Tahoma" w:hAnsi="Tahoma" w:cs="Tahoma"/>
                <w:sz w:val="22"/>
                <w:szCs w:val="22"/>
              </w:rPr>
              <w:t>volution vers un autre emploi</w:t>
            </w:r>
            <w:r>
              <w:rPr>
                <w:rFonts w:ascii="Tahoma" w:hAnsi="Tahoma" w:cs="Tahoma"/>
                <w:sz w:val="22"/>
                <w:szCs w:val="22"/>
              </w:rPr>
              <w:t xml:space="preserve"> ou poste,</w:t>
            </w:r>
            <w:r w:rsidRPr="003D000A">
              <w:rPr>
                <w:rFonts w:ascii="Tahoma" w:hAnsi="Tahoma" w:cs="Tahoma"/>
                <w:sz w:val="22"/>
                <w:szCs w:val="22"/>
              </w:rPr>
              <w:t xml:space="preserve"> </w:t>
            </w:r>
            <w:r>
              <w:rPr>
                <w:rFonts w:ascii="Tahoma" w:hAnsi="Tahoma" w:cs="Tahoma"/>
                <w:sz w:val="22"/>
                <w:szCs w:val="22"/>
              </w:rPr>
              <w:t>a</w:t>
            </w:r>
            <w:r w:rsidRPr="003D000A">
              <w:rPr>
                <w:rFonts w:ascii="Tahoma" w:hAnsi="Tahoma" w:cs="Tahoma"/>
                <w:sz w:val="22"/>
                <w:szCs w:val="22"/>
              </w:rPr>
              <w:t>ugmentations sala</w:t>
            </w:r>
            <w:r>
              <w:rPr>
                <w:rFonts w:ascii="Tahoma" w:hAnsi="Tahoma" w:cs="Tahoma"/>
                <w:sz w:val="22"/>
                <w:szCs w:val="22"/>
              </w:rPr>
              <w:t>riales, c</w:t>
            </w:r>
            <w:r w:rsidRPr="003D000A">
              <w:rPr>
                <w:rFonts w:ascii="Tahoma" w:hAnsi="Tahoma" w:cs="Tahoma"/>
                <w:sz w:val="22"/>
                <w:szCs w:val="22"/>
              </w:rPr>
              <w:t>hangement de coefficient</w:t>
            </w:r>
            <w:r>
              <w:rPr>
                <w:rFonts w:ascii="Tahoma" w:hAnsi="Tahoma" w:cs="Tahoma"/>
                <w:sz w:val="22"/>
                <w:szCs w:val="22"/>
              </w:rPr>
              <w:t>…</w:t>
            </w:r>
          </w:p>
        </w:tc>
      </w:tr>
      <w:tr w:rsidR="00744D92" w14:paraId="24686550" w14:textId="77777777" w:rsidTr="00744D92">
        <w:trPr>
          <w:jc w:val="center"/>
        </w:trPr>
        <w:tc>
          <w:tcPr>
            <w:tcW w:w="865" w:type="pct"/>
          </w:tcPr>
          <w:p w14:paraId="1D4D30D9" w14:textId="77777777" w:rsidR="00744D92" w:rsidRDefault="00744D92" w:rsidP="00A7466E">
            <w:pPr>
              <w:pStyle w:val="Paragraphedeliste"/>
              <w:ind w:left="0" w:right="-340"/>
              <w:jc w:val="both"/>
              <w:rPr>
                <w:i/>
                <w:iCs/>
              </w:rPr>
            </w:pPr>
          </w:p>
          <w:p w14:paraId="3557AB75" w14:textId="77777777" w:rsidR="00744D92" w:rsidRDefault="00744D92" w:rsidP="00A7466E">
            <w:pPr>
              <w:pStyle w:val="Paragraphedeliste"/>
              <w:ind w:left="0" w:right="-340"/>
              <w:jc w:val="both"/>
              <w:rPr>
                <w:i/>
                <w:iCs/>
              </w:rPr>
            </w:pPr>
          </w:p>
        </w:tc>
        <w:tc>
          <w:tcPr>
            <w:tcW w:w="4135" w:type="pct"/>
          </w:tcPr>
          <w:p w14:paraId="7F596AF0" w14:textId="77777777" w:rsidR="00744D92" w:rsidRDefault="00744D92" w:rsidP="00A7466E">
            <w:pPr>
              <w:pStyle w:val="Paragraphedeliste"/>
              <w:ind w:left="0" w:right="-340"/>
              <w:jc w:val="both"/>
              <w:rPr>
                <w:i/>
                <w:iCs/>
              </w:rPr>
            </w:pPr>
          </w:p>
        </w:tc>
      </w:tr>
      <w:tr w:rsidR="00744D92" w14:paraId="62DC2E1A" w14:textId="77777777" w:rsidTr="00744D92">
        <w:trPr>
          <w:trHeight w:val="778"/>
          <w:jc w:val="center"/>
        </w:trPr>
        <w:tc>
          <w:tcPr>
            <w:tcW w:w="865" w:type="pct"/>
          </w:tcPr>
          <w:p w14:paraId="540365BC" w14:textId="77777777" w:rsidR="00744D92" w:rsidRDefault="00744D92" w:rsidP="00A7466E">
            <w:pPr>
              <w:pStyle w:val="Paragraphedeliste"/>
              <w:ind w:left="0" w:right="-340"/>
              <w:jc w:val="both"/>
              <w:rPr>
                <w:i/>
                <w:iCs/>
              </w:rPr>
            </w:pPr>
          </w:p>
        </w:tc>
        <w:tc>
          <w:tcPr>
            <w:tcW w:w="4135" w:type="pct"/>
          </w:tcPr>
          <w:p w14:paraId="2162B591" w14:textId="77777777" w:rsidR="00744D92" w:rsidRDefault="00744D92" w:rsidP="00A7466E">
            <w:pPr>
              <w:pStyle w:val="Paragraphedeliste"/>
              <w:ind w:left="0" w:right="-340"/>
              <w:jc w:val="both"/>
              <w:rPr>
                <w:i/>
                <w:iCs/>
              </w:rPr>
            </w:pPr>
          </w:p>
        </w:tc>
      </w:tr>
      <w:tr w:rsidR="00744D92" w14:paraId="4C493C86" w14:textId="77777777" w:rsidTr="00744D92">
        <w:trPr>
          <w:trHeight w:val="778"/>
          <w:jc w:val="center"/>
        </w:trPr>
        <w:tc>
          <w:tcPr>
            <w:tcW w:w="865" w:type="pct"/>
          </w:tcPr>
          <w:p w14:paraId="33E17EA7" w14:textId="77777777" w:rsidR="00744D92" w:rsidRDefault="00744D92" w:rsidP="00A7466E">
            <w:pPr>
              <w:pStyle w:val="Paragraphedeliste"/>
              <w:ind w:left="0" w:right="-340"/>
              <w:jc w:val="both"/>
              <w:rPr>
                <w:i/>
                <w:iCs/>
              </w:rPr>
            </w:pPr>
          </w:p>
        </w:tc>
        <w:tc>
          <w:tcPr>
            <w:tcW w:w="4135" w:type="pct"/>
          </w:tcPr>
          <w:p w14:paraId="6CC49306" w14:textId="77777777" w:rsidR="00744D92" w:rsidRDefault="00744D92" w:rsidP="00A7466E">
            <w:pPr>
              <w:pStyle w:val="Paragraphedeliste"/>
              <w:ind w:left="0" w:right="-340"/>
              <w:jc w:val="both"/>
              <w:rPr>
                <w:i/>
                <w:iCs/>
              </w:rPr>
            </w:pPr>
          </w:p>
        </w:tc>
      </w:tr>
      <w:tr w:rsidR="006B128F" w14:paraId="4F6D1BC6" w14:textId="77777777" w:rsidTr="00744D92">
        <w:trPr>
          <w:trHeight w:val="778"/>
          <w:jc w:val="center"/>
        </w:trPr>
        <w:tc>
          <w:tcPr>
            <w:tcW w:w="865" w:type="pct"/>
          </w:tcPr>
          <w:p w14:paraId="35385C2A" w14:textId="77777777" w:rsidR="006B128F" w:rsidRDefault="006B128F" w:rsidP="00A7466E">
            <w:pPr>
              <w:pStyle w:val="Paragraphedeliste"/>
              <w:ind w:left="0" w:right="-340"/>
              <w:jc w:val="both"/>
              <w:rPr>
                <w:i/>
                <w:iCs/>
              </w:rPr>
            </w:pPr>
          </w:p>
        </w:tc>
        <w:tc>
          <w:tcPr>
            <w:tcW w:w="4135" w:type="pct"/>
          </w:tcPr>
          <w:p w14:paraId="4E348207" w14:textId="77777777" w:rsidR="006B128F" w:rsidRDefault="006B128F" w:rsidP="00A7466E">
            <w:pPr>
              <w:pStyle w:val="Paragraphedeliste"/>
              <w:ind w:left="0" w:right="-340"/>
              <w:jc w:val="both"/>
              <w:rPr>
                <w:i/>
                <w:iCs/>
              </w:rPr>
            </w:pPr>
          </w:p>
        </w:tc>
      </w:tr>
    </w:tbl>
    <w:p w14:paraId="16B74565" w14:textId="03669E3B" w:rsidR="00902A8F" w:rsidRDefault="00902A8F" w:rsidP="006B128F">
      <w:pPr>
        <w:ind w:left="0"/>
        <w:rPr>
          <w:rFonts w:ascii="Tahoma" w:hAnsi="Tahoma" w:cs="Tahoma"/>
          <w:sz w:val="12"/>
          <w:szCs w:val="12"/>
        </w:rPr>
      </w:pPr>
    </w:p>
    <w:p w14:paraId="071AA4A2" w14:textId="6F193DF8" w:rsidR="00565AEA" w:rsidRPr="00565AEA" w:rsidRDefault="00565AEA" w:rsidP="00565AEA">
      <w:pPr>
        <w:pStyle w:val="Puceronderose"/>
        <w:numPr>
          <w:ilvl w:val="0"/>
          <w:numId w:val="6"/>
        </w:numPr>
        <w:spacing w:before="120" w:after="120"/>
        <w:ind w:left="360" w:right="-427"/>
        <w:jc w:val="both"/>
        <w:rPr>
          <w:b w:val="0"/>
          <w:bCs w:val="0"/>
        </w:rPr>
      </w:pPr>
      <w:r>
        <w:t xml:space="preserve">Information sur </w:t>
      </w:r>
      <w:r w:rsidRPr="00717550">
        <w:t>les dispositifs de formation</w:t>
      </w:r>
      <w:r>
        <w:t xml:space="preserve"> à disposition du ou de la salarié(e) et sur les évolutions possibles dans l’entreprise ou dans le secteur de la propreté</w:t>
      </w:r>
    </w:p>
    <w:p w14:paraId="242A9E4A" w14:textId="77017F57" w:rsidR="00565AEA" w:rsidRDefault="00565AEA" w:rsidP="00565AEA">
      <w:pPr>
        <w:pStyle w:val="Paragraphedeliste"/>
        <w:ind w:left="360" w:right="-427" w:hanging="360"/>
        <w:jc w:val="both"/>
        <w:rPr>
          <w:rFonts w:ascii="Tahoma" w:hAnsi="Tahoma" w:cs="Tahoma"/>
          <w:b/>
          <w:bCs/>
          <w:color w:val="B10059"/>
        </w:rPr>
      </w:pPr>
      <w:r w:rsidRPr="00816993">
        <w:rPr>
          <w:rFonts w:ascii="Tahoma" w:hAnsi="Tahoma" w:cs="Tahoma"/>
          <w:color w:val="ED0677"/>
          <w:sz w:val="22"/>
          <w:szCs w:val="22"/>
        </w:rPr>
        <w:sym w:font="Wingdings" w:char="F071"/>
      </w:r>
      <w:r w:rsidRPr="00816993">
        <w:rPr>
          <w:rFonts w:ascii="Tahoma" w:hAnsi="Tahoma" w:cs="Tahoma"/>
          <w:color w:val="ED0677"/>
          <w:sz w:val="22"/>
          <w:szCs w:val="22"/>
        </w:rPr>
        <w:t xml:space="preserve">  </w:t>
      </w:r>
      <w:r w:rsidRPr="00250AA9">
        <w:rPr>
          <w:rFonts w:ascii="Tahoma" w:hAnsi="Tahoma" w:cs="Tahoma"/>
          <w:b/>
          <w:bCs/>
          <w:sz w:val="22"/>
          <w:szCs w:val="22"/>
        </w:rPr>
        <w:t xml:space="preserve">Remise </w:t>
      </w:r>
      <w:r w:rsidRPr="00250AA9">
        <w:rPr>
          <w:rFonts w:ascii="Tahoma" w:hAnsi="Tahoma" w:cs="Tahoma"/>
          <w:bCs/>
          <w:sz w:val="22"/>
          <w:szCs w:val="22"/>
        </w:rPr>
        <w:t>au</w:t>
      </w:r>
      <w:r>
        <w:rPr>
          <w:rFonts w:ascii="Tahoma" w:hAnsi="Tahoma" w:cs="Tahoma"/>
          <w:bCs/>
          <w:sz w:val="22"/>
          <w:szCs w:val="22"/>
        </w:rPr>
        <w:t xml:space="preserve"> </w:t>
      </w:r>
      <w:r w:rsidRPr="00250AA9">
        <w:rPr>
          <w:rFonts w:ascii="Tahoma" w:hAnsi="Tahoma" w:cs="Tahoma"/>
          <w:bCs/>
          <w:sz w:val="22"/>
          <w:szCs w:val="22"/>
        </w:rPr>
        <w:t>(à la) salarié(e) d’un document d’information sur les dispositifs de formation et les métiers du secteur de la propreté</w:t>
      </w:r>
      <w:r w:rsidRPr="00250AA9">
        <w:rPr>
          <w:rFonts w:ascii="Tahoma" w:hAnsi="Tahoma" w:cs="Tahoma"/>
          <w:b/>
          <w:color w:val="C00000"/>
          <w:sz w:val="22"/>
          <w:szCs w:val="22"/>
        </w:rPr>
        <w:t xml:space="preserve"> </w:t>
      </w:r>
      <w:r w:rsidRPr="00250AA9">
        <w:rPr>
          <w:rFonts w:ascii="Tahoma" w:hAnsi="Tahoma" w:cs="Tahoma"/>
          <w:bCs/>
          <w:color w:val="ED0677"/>
          <w:sz w:val="22"/>
          <w:szCs w:val="22"/>
        </w:rPr>
        <w:t>(</w:t>
      </w:r>
      <w:r w:rsidRPr="00250AA9">
        <w:rPr>
          <w:rFonts w:ascii="Tahoma" w:hAnsi="Tahoma" w:cs="Tahoma"/>
          <w:color w:val="ED0677"/>
          <w:sz w:val="22"/>
          <w:szCs w:val="22"/>
        </w:rPr>
        <w:t>des liens utiles sur le web</w:t>
      </w:r>
      <w:r w:rsidR="00A368FB">
        <w:rPr>
          <w:rFonts w:ascii="Tahoma" w:hAnsi="Tahoma" w:cs="Tahoma"/>
          <w:color w:val="ED0677"/>
          <w:sz w:val="22"/>
          <w:szCs w:val="22"/>
        </w:rPr>
        <w:t xml:space="preserve"> : </w:t>
      </w:r>
      <w:hyperlink r:id="rId12" w:history="1">
        <w:r w:rsidR="00A368FB" w:rsidRPr="00477E5B">
          <w:rPr>
            <w:rStyle w:val="Lienhypertexte"/>
            <w:rFonts w:ascii="Tahoma" w:hAnsi="Tahoma" w:cs="Tahoma"/>
            <w:sz w:val="22"/>
            <w:szCs w:val="22"/>
          </w:rPr>
          <w:t>https://www.metiers-proprete.com/</w:t>
        </w:r>
      </w:hyperlink>
      <w:r w:rsidR="00A368FB">
        <w:rPr>
          <w:rFonts w:ascii="Tahoma" w:hAnsi="Tahoma" w:cs="Tahoma"/>
          <w:color w:val="ED0677"/>
          <w:sz w:val="22"/>
          <w:szCs w:val="22"/>
        </w:rPr>
        <w:t xml:space="preserve"> </w:t>
      </w:r>
      <w:r w:rsidRPr="00565AEA">
        <w:rPr>
          <w:rStyle w:val="Lienhypertexte"/>
          <w:rFonts w:ascii="Tahoma" w:hAnsi="Tahoma" w:cs="Tahoma"/>
          <w:color w:val="ED0677"/>
          <w:sz w:val="22"/>
          <w:szCs w:val="22"/>
          <w:u w:val="none"/>
        </w:rPr>
        <w:t>et</w:t>
      </w:r>
      <w:r w:rsidRPr="00250AA9">
        <w:rPr>
          <w:rStyle w:val="Lienhypertexte"/>
          <w:rFonts w:ascii="Tahoma" w:hAnsi="Tahoma" w:cs="Tahoma"/>
          <w:color w:val="ED0677"/>
          <w:sz w:val="22"/>
          <w:szCs w:val="22"/>
        </w:rPr>
        <w:t xml:space="preserve"> </w:t>
      </w:r>
      <w:hyperlink r:id="rId13" w:history="1">
        <w:r w:rsidRPr="00250AA9">
          <w:rPr>
            <w:rStyle w:val="Lienhypertexte"/>
            <w:rFonts w:ascii="Tahoma" w:hAnsi="Tahoma" w:cs="Tahoma"/>
            <w:color w:val="ED0677"/>
            <w:sz w:val="22"/>
            <w:szCs w:val="22"/>
          </w:rPr>
          <w:t>https://www.monde-proprete.com/</w:t>
        </w:r>
      </w:hyperlink>
      <w:r w:rsidRPr="00250AA9">
        <w:rPr>
          <w:rStyle w:val="Lienhypertexte"/>
          <w:rFonts w:ascii="Tahoma" w:hAnsi="Tahoma" w:cs="Tahoma"/>
          <w:color w:val="ED0677"/>
          <w:sz w:val="22"/>
          <w:szCs w:val="22"/>
        </w:rPr>
        <w:t>)</w:t>
      </w:r>
    </w:p>
    <w:p w14:paraId="120742A5" w14:textId="77777777" w:rsidR="00565AEA" w:rsidRDefault="00565AEA" w:rsidP="00565AEA">
      <w:pPr>
        <w:ind w:right="-340"/>
        <w:jc w:val="both"/>
        <w:rPr>
          <w:rFonts w:ascii="Tahoma" w:hAnsi="Tahoma" w:cs="Tahoma"/>
          <w:b/>
          <w:bCs/>
          <w:color w:val="B10059"/>
        </w:rPr>
      </w:pPr>
    </w:p>
    <w:p w14:paraId="3B946B8A" w14:textId="77777777" w:rsidR="00565AEA" w:rsidRDefault="00565AEA" w:rsidP="00565AEA">
      <w:pPr>
        <w:ind w:right="-340"/>
        <w:jc w:val="both"/>
        <w:rPr>
          <w:rFonts w:ascii="Tahoma" w:hAnsi="Tahoma" w:cs="Tahoma"/>
          <w:b/>
          <w:bCs/>
          <w:color w:val="B10059"/>
        </w:rPr>
      </w:pPr>
    </w:p>
    <w:p w14:paraId="1EA97EE0" w14:textId="77777777" w:rsidR="00565AEA" w:rsidRPr="00C76C08" w:rsidRDefault="00565AEA" w:rsidP="00565AEA">
      <w:pPr>
        <w:pStyle w:val="Puceronderose"/>
        <w:numPr>
          <w:ilvl w:val="0"/>
          <w:numId w:val="6"/>
        </w:numPr>
        <w:spacing w:before="120" w:after="120"/>
        <w:ind w:left="360"/>
        <w:rPr>
          <w:b w:val="0"/>
          <w:bCs w:val="0"/>
        </w:rPr>
      </w:pPr>
      <w:r w:rsidRPr="00C76C08">
        <w:lastRenderedPageBreak/>
        <w:t xml:space="preserve">Clôture de l’entretien </w:t>
      </w:r>
    </w:p>
    <w:p w14:paraId="677513D7" w14:textId="77777777" w:rsidR="00565AEA" w:rsidRPr="00250AA9" w:rsidRDefault="00565AEA" w:rsidP="00565AEA">
      <w:pPr>
        <w:pStyle w:val="Paragraphedeliste"/>
        <w:spacing w:before="240" w:after="240"/>
        <w:ind w:left="-284" w:right="-340" w:firstLine="426"/>
        <w:contextualSpacing w:val="0"/>
        <w:rPr>
          <w:rFonts w:ascii="Tahoma" w:hAnsi="Tahoma" w:cs="Tahoma"/>
          <w:b/>
          <w:bCs/>
          <w:sz w:val="22"/>
          <w:szCs w:val="22"/>
        </w:rPr>
      </w:pPr>
      <w:r w:rsidRPr="00250AA9">
        <w:rPr>
          <w:rFonts w:ascii="Tahoma" w:hAnsi="Tahoma" w:cs="Tahoma"/>
          <w:sz w:val="22"/>
          <w:szCs w:val="22"/>
        </w:rPr>
        <w:t xml:space="preserve"> Sur la période considérée : du …………………… au ……………………</w:t>
      </w:r>
    </w:p>
    <w:p w14:paraId="11870F5A" w14:textId="77777777" w:rsidR="00565AEA" w:rsidRPr="00250AA9" w:rsidRDefault="00565AEA" w:rsidP="00565AEA">
      <w:pPr>
        <w:pStyle w:val="Paragraphedeliste"/>
        <w:numPr>
          <w:ilvl w:val="0"/>
          <w:numId w:val="12"/>
        </w:numPr>
        <w:ind w:left="142" w:right="-340" w:hanging="142"/>
        <w:jc w:val="both"/>
        <w:rPr>
          <w:rFonts w:ascii="Tahoma" w:hAnsi="Tahoma" w:cs="Tahoma"/>
          <w:sz w:val="22"/>
          <w:szCs w:val="22"/>
        </w:rPr>
      </w:pPr>
      <w:r w:rsidRPr="00250AA9">
        <w:rPr>
          <w:rFonts w:ascii="Tahoma" w:hAnsi="Tahoma" w:cs="Tahoma"/>
          <w:sz w:val="22"/>
          <w:szCs w:val="22"/>
        </w:rPr>
        <w:t xml:space="preserve">Le ou la salarié(e) a bénéficié des entretiens obligatoires :  OUI   –   NON </w:t>
      </w:r>
    </w:p>
    <w:p w14:paraId="0564A6EC" w14:textId="77777777" w:rsidR="00565AEA" w:rsidRPr="00250AA9" w:rsidRDefault="00565AEA" w:rsidP="00565AEA">
      <w:pPr>
        <w:pStyle w:val="Paragraphedeliste"/>
        <w:numPr>
          <w:ilvl w:val="0"/>
          <w:numId w:val="12"/>
        </w:numPr>
        <w:spacing w:before="120"/>
        <w:ind w:left="142" w:right="-340" w:hanging="142"/>
        <w:contextualSpacing w:val="0"/>
        <w:jc w:val="both"/>
        <w:rPr>
          <w:rFonts w:ascii="Tahoma" w:hAnsi="Tahoma" w:cs="Tahoma"/>
          <w:sz w:val="22"/>
          <w:szCs w:val="22"/>
        </w:rPr>
      </w:pPr>
      <w:r w:rsidRPr="00250AA9">
        <w:rPr>
          <w:rFonts w:ascii="Tahoma" w:hAnsi="Tahoma" w:cs="Tahoma"/>
          <w:sz w:val="22"/>
          <w:szCs w:val="22"/>
        </w:rPr>
        <w:t>Le ou la salarié(e) a bénéficié d’au moins une formation non obligatoire : OUI   –   NON</w:t>
      </w:r>
    </w:p>
    <w:p w14:paraId="01645A32" w14:textId="77777777" w:rsidR="00565AEA" w:rsidRPr="00250AA9" w:rsidRDefault="00565AEA" w:rsidP="00565AEA">
      <w:pPr>
        <w:pStyle w:val="Paragraphedeliste"/>
        <w:ind w:left="890" w:right="-340"/>
        <w:jc w:val="both"/>
        <w:rPr>
          <w:rFonts w:ascii="Tahoma" w:hAnsi="Tahoma" w:cs="Tahoma"/>
          <w:sz w:val="22"/>
          <w:szCs w:val="22"/>
        </w:rPr>
      </w:pPr>
    </w:p>
    <w:tbl>
      <w:tblPr>
        <w:tblStyle w:val="Grilledutableau"/>
        <w:tblW w:w="10238" w:type="dxa"/>
        <w:jc w:val="center"/>
        <w:tblBorders>
          <w:top w:val="single" w:sz="4" w:space="0" w:color="B10059"/>
          <w:left w:val="single" w:sz="4" w:space="0" w:color="B10059"/>
          <w:bottom w:val="single" w:sz="4" w:space="0" w:color="B10059"/>
          <w:right w:val="single" w:sz="4" w:space="0" w:color="B10059"/>
          <w:insideH w:val="single" w:sz="4" w:space="0" w:color="B10059"/>
          <w:insideV w:val="single" w:sz="4" w:space="0" w:color="B10059"/>
        </w:tblBorders>
        <w:tblLook w:val="04A0" w:firstRow="1" w:lastRow="0" w:firstColumn="1" w:lastColumn="0" w:noHBand="0" w:noVBand="1"/>
      </w:tblPr>
      <w:tblGrid>
        <w:gridCol w:w="3113"/>
        <w:gridCol w:w="7125"/>
      </w:tblGrid>
      <w:tr w:rsidR="00565AEA" w:rsidRPr="00250AA9" w14:paraId="7CF58B3E" w14:textId="77777777" w:rsidTr="00CB1BC1">
        <w:trPr>
          <w:trHeight w:val="1599"/>
          <w:jc w:val="center"/>
        </w:trPr>
        <w:tc>
          <w:tcPr>
            <w:tcW w:w="3113" w:type="dxa"/>
            <w:tcBorders>
              <w:left w:val="single" w:sz="4" w:space="0" w:color="B10059"/>
            </w:tcBorders>
            <w:shd w:val="clear" w:color="auto" w:fill="F2F2F2" w:themeFill="background1" w:themeFillShade="F2"/>
            <w:vAlign w:val="center"/>
          </w:tcPr>
          <w:p w14:paraId="01E4D4F5" w14:textId="77777777" w:rsidR="00565AEA" w:rsidRPr="003C7177" w:rsidRDefault="00565AEA" w:rsidP="00CB1BC1">
            <w:pPr>
              <w:pStyle w:val="Paragraphedeliste"/>
              <w:ind w:left="0" w:hanging="82"/>
              <w:jc w:val="center"/>
              <w:rPr>
                <w:rFonts w:ascii="Tahoma" w:eastAsiaTheme="minorHAnsi" w:hAnsi="Tahoma" w:cs="Tahoma"/>
                <w:kern w:val="2"/>
                <w:sz w:val="22"/>
                <w:szCs w:val="22"/>
                <w:lang w:eastAsia="en-US"/>
                <w14:ligatures w14:val="standardContextual"/>
              </w:rPr>
            </w:pPr>
            <w:r w:rsidRPr="003C7177">
              <w:rPr>
                <w:rFonts w:ascii="Tahoma" w:eastAsiaTheme="minorHAnsi" w:hAnsi="Tahoma" w:cs="Tahoma"/>
                <w:kern w:val="2"/>
                <w:sz w:val="22"/>
                <w:szCs w:val="22"/>
                <w:lang w:eastAsia="en-US"/>
                <w14:ligatures w14:val="standardContextual"/>
              </w:rPr>
              <w:t>Commentaires</w:t>
            </w:r>
          </w:p>
          <w:p w14:paraId="42CA7599" w14:textId="6568C8C0" w:rsidR="00565AEA" w:rsidRPr="00250AA9" w:rsidRDefault="00565AEA" w:rsidP="00CB1BC1">
            <w:pPr>
              <w:pStyle w:val="Paragraphedeliste"/>
              <w:ind w:left="0" w:hanging="82"/>
              <w:jc w:val="center"/>
              <w:rPr>
                <w:rFonts w:ascii="Tahoma" w:hAnsi="Tahoma" w:cs="Tahoma"/>
                <w:b/>
                <w:bCs/>
                <w:sz w:val="22"/>
                <w:szCs w:val="22"/>
              </w:rPr>
            </w:pPr>
            <w:proofErr w:type="gramStart"/>
            <w:r w:rsidRPr="003C7177">
              <w:rPr>
                <w:rFonts w:ascii="Tahoma" w:eastAsiaTheme="minorHAnsi" w:hAnsi="Tahoma" w:cs="Tahoma"/>
                <w:kern w:val="2"/>
                <w:sz w:val="22"/>
                <w:szCs w:val="22"/>
                <w:lang w:eastAsia="en-US"/>
                <w14:ligatures w14:val="standardContextual"/>
              </w:rPr>
              <w:t>du</w:t>
            </w:r>
            <w:proofErr w:type="gramEnd"/>
            <w:r w:rsidRPr="003C7177">
              <w:rPr>
                <w:rFonts w:ascii="Tahoma" w:eastAsiaTheme="minorHAnsi" w:hAnsi="Tahoma" w:cs="Tahoma"/>
                <w:kern w:val="2"/>
                <w:sz w:val="22"/>
                <w:szCs w:val="22"/>
                <w:lang w:eastAsia="en-US"/>
                <w14:ligatures w14:val="standardContextual"/>
              </w:rPr>
              <w:t xml:space="preserve"> ou la salarié(e)</w:t>
            </w:r>
          </w:p>
        </w:tc>
        <w:tc>
          <w:tcPr>
            <w:tcW w:w="7125" w:type="dxa"/>
          </w:tcPr>
          <w:p w14:paraId="6C0E5591" w14:textId="77777777" w:rsidR="00565AEA" w:rsidRPr="00250AA9" w:rsidRDefault="00565AEA" w:rsidP="00CB1BC1">
            <w:pPr>
              <w:pStyle w:val="Paragraphedeliste"/>
              <w:ind w:left="0" w:right="-340"/>
              <w:jc w:val="both"/>
              <w:rPr>
                <w:rFonts w:ascii="Tahoma" w:hAnsi="Tahoma" w:cs="Tahoma"/>
                <w:b/>
                <w:bCs/>
                <w:color w:val="B10059"/>
                <w:sz w:val="22"/>
                <w:szCs w:val="22"/>
              </w:rPr>
            </w:pPr>
          </w:p>
        </w:tc>
      </w:tr>
      <w:tr w:rsidR="00565AEA" w:rsidRPr="00250AA9" w14:paraId="2EAA0C8A" w14:textId="77777777" w:rsidTr="00CB1BC1">
        <w:trPr>
          <w:trHeight w:val="1551"/>
          <w:jc w:val="center"/>
        </w:trPr>
        <w:tc>
          <w:tcPr>
            <w:tcW w:w="3113" w:type="dxa"/>
            <w:tcBorders>
              <w:left w:val="single" w:sz="4" w:space="0" w:color="B10059"/>
            </w:tcBorders>
            <w:shd w:val="clear" w:color="auto" w:fill="F2F2F2" w:themeFill="background1" w:themeFillShade="F2"/>
            <w:vAlign w:val="center"/>
          </w:tcPr>
          <w:p w14:paraId="72EBB531" w14:textId="77777777" w:rsidR="00565AEA" w:rsidRPr="003C7177" w:rsidRDefault="00565AEA" w:rsidP="00CB1BC1">
            <w:pPr>
              <w:pStyle w:val="Paragraphedeliste"/>
              <w:ind w:left="0" w:hanging="82"/>
              <w:jc w:val="center"/>
              <w:rPr>
                <w:rFonts w:ascii="Tahoma" w:eastAsiaTheme="minorHAnsi" w:hAnsi="Tahoma" w:cs="Tahoma"/>
                <w:kern w:val="2"/>
                <w:sz w:val="22"/>
                <w:szCs w:val="22"/>
                <w:lang w:eastAsia="en-US"/>
                <w14:ligatures w14:val="standardContextual"/>
              </w:rPr>
            </w:pPr>
            <w:r w:rsidRPr="003C7177">
              <w:rPr>
                <w:rFonts w:ascii="Tahoma" w:eastAsiaTheme="minorHAnsi" w:hAnsi="Tahoma" w:cs="Tahoma"/>
                <w:kern w:val="2"/>
                <w:sz w:val="22"/>
                <w:szCs w:val="22"/>
                <w:lang w:eastAsia="en-US"/>
                <w14:ligatures w14:val="standardContextual"/>
              </w:rPr>
              <w:t>Commentaires</w:t>
            </w:r>
          </w:p>
          <w:p w14:paraId="579319C0" w14:textId="77777777" w:rsidR="00565AEA" w:rsidRPr="003C7177" w:rsidRDefault="00565AEA" w:rsidP="00CB1BC1">
            <w:pPr>
              <w:pStyle w:val="Paragraphedeliste"/>
              <w:ind w:left="0" w:hanging="82"/>
              <w:jc w:val="center"/>
              <w:rPr>
                <w:rFonts w:ascii="Tahoma" w:eastAsiaTheme="minorHAnsi" w:hAnsi="Tahoma" w:cs="Tahoma"/>
                <w:kern w:val="2"/>
                <w:sz w:val="22"/>
                <w:szCs w:val="22"/>
                <w:lang w:eastAsia="en-US"/>
                <w14:ligatures w14:val="standardContextual"/>
              </w:rPr>
            </w:pPr>
            <w:proofErr w:type="gramStart"/>
            <w:r w:rsidRPr="003C7177">
              <w:rPr>
                <w:rFonts w:ascii="Tahoma" w:eastAsiaTheme="minorHAnsi" w:hAnsi="Tahoma" w:cs="Tahoma"/>
                <w:kern w:val="2"/>
                <w:sz w:val="22"/>
                <w:szCs w:val="22"/>
                <w:lang w:eastAsia="en-US"/>
                <w14:ligatures w14:val="standardContextual"/>
              </w:rPr>
              <w:t>de</w:t>
            </w:r>
            <w:proofErr w:type="gramEnd"/>
            <w:r w:rsidRPr="003C7177">
              <w:rPr>
                <w:rFonts w:ascii="Tahoma" w:eastAsiaTheme="minorHAnsi" w:hAnsi="Tahoma" w:cs="Tahoma"/>
                <w:kern w:val="2"/>
                <w:sz w:val="22"/>
                <w:szCs w:val="22"/>
                <w:lang w:eastAsia="en-US"/>
                <w14:ligatures w14:val="standardContextual"/>
              </w:rPr>
              <w:t xml:space="preserve"> la personne en charge</w:t>
            </w:r>
          </w:p>
          <w:p w14:paraId="414FCBD1" w14:textId="77777777" w:rsidR="00565AEA" w:rsidRPr="00250AA9" w:rsidRDefault="00565AEA" w:rsidP="00CB1BC1">
            <w:pPr>
              <w:pStyle w:val="Paragraphedeliste"/>
              <w:ind w:left="0" w:hanging="82"/>
              <w:jc w:val="center"/>
              <w:rPr>
                <w:rFonts w:ascii="Tahoma" w:eastAsiaTheme="minorHAnsi" w:hAnsi="Tahoma" w:cs="Tahoma"/>
                <w:b/>
                <w:bCs/>
                <w:kern w:val="2"/>
                <w:sz w:val="22"/>
                <w:szCs w:val="22"/>
                <w:lang w:eastAsia="en-US"/>
                <w14:ligatures w14:val="standardContextual"/>
              </w:rPr>
            </w:pPr>
            <w:proofErr w:type="gramStart"/>
            <w:r w:rsidRPr="003C7177">
              <w:rPr>
                <w:rFonts w:ascii="Tahoma" w:eastAsiaTheme="minorHAnsi" w:hAnsi="Tahoma" w:cs="Tahoma"/>
                <w:kern w:val="2"/>
                <w:sz w:val="22"/>
                <w:szCs w:val="22"/>
                <w:lang w:eastAsia="en-US"/>
                <w14:ligatures w14:val="standardContextual"/>
              </w:rPr>
              <w:t>de</w:t>
            </w:r>
            <w:proofErr w:type="gramEnd"/>
            <w:r w:rsidRPr="003C7177">
              <w:rPr>
                <w:rFonts w:ascii="Tahoma" w:eastAsiaTheme="minorHAnsi" w:hAnsi="Tahoma" w:cs="Tahoma"/>
                <w:kern w:val="2"/>
                <w:sz w:val="22"/>
                <w:szCs w:val="22"/>
                <w:lang w:eastAsia="en-US"/>
                <w14:ligatures w14:val="standardContextual"/>
              </w:rPr>
              <w:t xml:space="preserve"> l’entretien professionnel</w:t>
            </w:r>
          </w:p>
        </w:tc>
        <w:tc>
          <w:tcPr>
            <w:tcW w:w="7125" w:type="dxa"/>
          </w:tcPr>
          <w:p w14:paraId="2D4AEE70" w14:textId="77777777" w:rsidR="00565AEA" w:rsidRPr="00250AA9" w:rsidRDefault="00565AEA" w:rsidP="00CB1BC1">
            <w:pPr>
              <w:pStyle w:val="Paragraphedeliste"/>
              <w:ind w:left="0" w:right="-340"/>
              <w:jc w:val="both"/>
              <w:rPr>
                <w:rFonts w:ascii="Tahoma" w:hAnsi="Tahoma" w:cs="Tahoma"/>
                <w:b/>
                <w:bCs/>
                <w:color w:val="B10059"/>
                <w:sz w:val="22"/>
                <w:szCs w:val="22"/>
              </w:rPr>
            </w:pPr>
          </w:p>
        </w:tc>
      </w:tr>
    </w:tbl>
    <w:p w14:paraId="4CAFD968" w14:textId="77777777" w:rsidR="00565AEA" w:rsidRPr="00250AA9" w:rsidRDefault="00565AEA" w:rsidP="00565AEA">
      <w:pPr>
        <w:ind w:left="-283" w:right="-340"/>
        <w:jc w:val="both"/>
        <w:rPr>
          <w:rFonts w:ascii="Tahoma" w:hAnsi="Tahoma" w:cs="Tahoma"/>
          <w:sz w:val="22"/>
          <w:szCs w:val="22"/>
        </w:rPr>
      </w:pPr>
      <w:r w:rsidRPr="00250AA9">
        <w:rPr>
          <w:rFonts w:ascii="Tahoma" w:hAnsi="Tahoma" w:cs="Tahoma"/>
          <w:sz w:val="22"/>
          <w:szCs w:val="22"/>
        </w:rPr>
        <w:t xml:space="preserve"> </w:t>
      </w:r>
    </w:p>
    <w:p w14:paraId="243E055A" w14:textId="7A60219D" w:rsidR="00565AEA" w:rsidRDefault="00565AEA" w:rsidP="00565AEA">
      <w:pPr>
        <w:ind w:left="-284" w:right="-340"/>
        <w:jc w:val="both"/>
        <w:rPr>
          <w:rFonts w:ascii="Tahoma" w:hAnsi="Tahoma" w:cs="Tahoma"/>
          <w:sz w:val="22"/>
          <w:szCs w:val="22"/>
        </w:rPr>
      </w:pPr>
      <w:r w:rsidRPr="00250AA9">
        <w:rPr>
          <w:rFonts w:ascii="Tahoma" w:hAnsi="Tahoma" w:cs="Tahoma"/>
          <w:sz w:val="22"/>
          <w:szCs w:val="22"/>
        </w:rPr>
        <w:t>Nous attestons que l’entretien a été réalisé en date du …………………… et qu’une copie du compte rendu de l’entretien de parcours professionnel est remise au salarié le jour même.</w:t>
      </w:r>
    </w:p>
    <w:p w14:paraId="605CE915" w14:textId="77777777" w:rsidR="00565AEA" w:rsidRDefault="00565AEA" w:rsidP="00565AEA">
      <w:pPr>
        <w:ind w:left="33" w:right="-340"/>
        <w:jc w:val="both"/>
        <w:rPr>
          <w:rFonts w:ascii="Tahoma" w:hAnsi="Tahoma" w:cs="Tahoma"/>
          <w:sz w:val="22"/>
          <w:szCs w:val="22"/>
        </w:rPr>
      </w:pPr>
    </w:p>
    <w:p w14:paraId="05E50C20" w14:textId="77777777" w:rsidR="00565AEA" w:rsidRDefault="00565AEA" w:rsidP="00565AEA">
      <w:pPr>
        <w:ind w:left="33" w:right="-340"/>
        <w:jc w:val="both"/>
        <w:rPr>
          <w:rFonts w:ascii="Tahoma" w:hAnsi="Tahoma" w:cs="Tahoma"/>
          <w:sz w:val="22"/>
          <w:szCs w:val="22"/>
        </w:rPr>
      </w:pPr>
    </w:p>
    <w:p w14:paraId="3879A04C" w14:textId="77777777" w:rsidR="00565AEA" w:rsidRDefault="00565AEA" w:rsidP="00565AEA">
      <w:pPr>
        <w:ind w:left="33" w:right="-340"/>
        <w:jc w:val="both"/>
        <w:rPr>
          <w:rFonts w:ascii="Tahoma" w:hAnsi="Tahoma" w:cs="Tahoma"/>
          <w:sz w:val="22"/>
          <w:szCs w:val="22"/>
        </w:rPr>
      </w:pP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32"/>
        <w:gridCol w:w="5033"/>
      </w:tblGrid>
      <w:tr w:rsidR="00565AEA" w:rsidRPr="00750BB1" w14:paraId="6046BD26" w14:textId="77777777" w:rsidTr="00565AEA">
        <w:trPr>
          <w:jc w:val="center"/>
        </w:trPr>
        <w:tc>
          <w:tcPr>
            <w:tcW w:w="5032" w:type="dxa"/>
          </w:tcPr>
          <w:p w14:paraId="15258B41" w14:textId="77777777" w:rsidR="00565AEA" w:rsidRPr="00750BB1" w:rsidRDefault="00565AEA" w:rsidP="00CB1BC1">
            <w:pPr>
              <w:pStyle w:val="Paragraphedeliste"/>
              <w:ind w:left="0" w:right="-340"/>
              <w:rPr>
                <w:rFonts w:ascii="Tahoma" w:hAnsi="Tahoma" w:cs="Tahoma"/>
                <w:sz w:val="22"/>
                <w:szCs w:val="22"/>
              </w:rPr>
            </w:pPr>
            <w:r w:rsidRPr="00750BB1">
              <w:rPr>
                <w:rFonts w:ascii="Tahoma" w:hAnsi="Tahoma" w:cs="Tahoma" w:hint="cs"/>
                <w:b/>
                <w:bCs/>
                <w:sz w:val="22"/>
                <w:szCs w:val="22"/>
              </w:rPr>
              <w:t>Signature du salarié</w:t>
            </w:r>
            <w:r w:rsidRPr="00750BB1">
              <w:rPr>
                <w:rFonts w:ascii="Tahoma" w:hAnsi="Tahoma" w:cs="Tahoma" w:hint="cs"/>
                <w:sz w:val="22"/>
                <w:szCs w:val="22"/>
              </w:rPr>
              <w:t xml:space="preserve"> :</w:t>
            </w:r>
          </w:p>
          <w:p w14:paraId="5C5BEB24" w14:textId="77777777" w:rsidR="00565AEA" w:rsidRPr="00750BB1" w:rsidRDefault="00565AEA" w:rsidP="00CB1BC1">
            <w:pPr>
              <w:pStyle w:val="Paragraphedeliste"/>
              <w:ind w:left="0" w:right="-340"/>
              <w:rPr>
                <w:rFonts w:ascii="Tahoma" w:hAnsi="Tahoma" w:cs="Tahoma"/>
                <w:b/>
                <w:bCs/>
                <w:sz w:val="22"/>
                <w:szCs w:val="22"/>
              </w:rPr>
            </w:pPr>
          </w:p>
        </w:tc>
        <w:tc>
          <w:tcPr>
            <w:tcW w:w="5033" w:type="dxa"/>
          </w:tcPr>
          <w:p w14:paraId="4D58BC90" w14:textId="77777777" w:rsidR="00565AEA" w:rsidRPr="00750BB1" w:rsidRDefault="00565AEA" w:rsidP="00CB1BC1">
            <w:pPr>
              <w:pStyle w:val="Paragraphedeliste"/>
              <w:ind w:left="0"/>
              <w:rPr>
                <w:rFonts w:ascii="Tahoma" w:hAnsi="Tahoma" w:cs="Tahoma"/>
                <w:b/>
                <w:bCs/>
                <w:sz w:val="22"/>
                <w:szCs w:val="22"/>
              </w:rPr>
            </w:pPr>
            <w:r w:rsidRPr="00750BB1">
              <w:rPr>
                <w:rFonts w:ascii="Tahoma" w:hAnsi="Tahoma" w:cs="Tahoma" w:hint="cs"/>
                <w:b/>
                <w:bCs/>
                <w:sz w:val="22"/>
                <w:szCs w:val="22"/>
              </w:rPr>
              <w:t>Signature de la personne ayant conduit l’entretien :</w:t>
            </w:r>
          </w:p>
        </w:tc>
      </w:tr>
    </w:tbl>
    <w:p w14:paraId="6E748BD2" w14:textId="77777777" w:rsidR="00565AEA" w:rsidRDefault="00565AEA" w:rsidP="00565AEA">
      <w:pPr>
        <w:ind w:left="33" w:right="-340"/>
        <w:jc w:val="both"/>
        <w:rPr>
          <w:rFonts w:ascii="Tahoma" w:hAnsi="Tahoma" w:cs="Tahoma"/>
          <w:sz w:val="22"/>
          <w:szCs w:val="22"/>
        </w:rPr>
      </w:pPr>
    </w:p>
    <w:p w14:paraId="0B1DE6A2" w14:textId="77777777" w:rsidR="00565AEA" w:rsidRPr="00250AA9" w:rsidRDefault="00565AEA" w:rsidP="00565AEA">
      <w:pPr>
        <w:ind w:left="33" w:right="-340"/>
        <w:jc w:val="both"/>
        <w:rPr>
          <w:rFonts w:ascii="Tahoma" w:hAnsi="Tahoma" w:cs="Tahoma"/>
          <w:sz w:val="22"/>
          <w:szCs w:val="22"/>
        </w:rPr>
      </w:pPr>
    </w:p>
    <w:p w14:paraId="1B14B7C8" w14:textId="77777777" w:rsidR="00565AEA" w:rsidRPr="0098654A" w:rsidRDefault="00565AEA" w:rsidP="00565AEA">
      <w:pPr>
        <w:pStyle w:val="Paragraphedeliste"/>
        <w:spacing w:after="240" w:line="240" w:lineRule="auto"/>
        <w:ind w:left="-284" w:right="-340"/>
        <w:contextualSpacing w:val="0"/>
        <w:jc w:val="both"/>
        <w:rPr>
          <w:rFonts w:ascii="Tahoma" w:hAnsi="Tahoma" w:cs="Tahoma"/>
          <w:color w:val="000000" w:themeColor="text1"/>
          <w:sz w:val="22"/>
          <w:szCs w:val="22"/>
        </w:rPr>
      </w:pPr>
    </w:p>
    <w:p w14:paraId="04DB22CA" w14:textId="77777777" w:rsidR="00565AEA" w:rsidRDefault="00565AEA" w:rsidP="00565AEA">
      <w:pPr>
        <w:pStyle w:val="Paragraphedeliste"/>
        <w:ind w:left="-283" w:right="-340"/>
        <w:jc w:val="both"/>
        <w:rPr>
          <w:rFonts w:ascii="Tahoma" w:hAnsi="Tahoma" w:cs="Tahoma"/>
          <w:sz w:val="12"/>
          <w:szCs w:val="12"/>
        </w:rPr>
      </w:pPr>
    </w:p>
    <w:p w14:paraId="65D25C86" w14:textId="77777777" w:rsidR="00565AEA" w:rsidRDefault="00565AEA" w:rsidP="00565AEA">
      <w:pPr>
        <w:pStyle w:val="Paragraphedeliste"/>
        <w:ind w:left="-283" w:right="-340"/>
        <w:jc w:val="both"/>
        <w:rPr>
          <w:rFonts w:ascii="Tahoma" w:hAnsi="Tahoma" w:cs="Tahoma"/>
          <w:sz w:val="12"/>
          <w:szCs w:val="12"/>
        </w:rPr>
      </w:pPr>
    </w:p>
    <w:p w14:paraId="523462E9" w14:textId="77777777" w:rsidR="00565AEA" w:rsidRDefault="00565AEA" w:rsidP="00565AEA">
      <w:pPr>
        <w:ind w:left="0"/>
        <w:rPr>
          <w:rFonts w:ascii="Tahoma" w:hAnsi="Tahoma" w:cs="Tahoma"/>
          <w:sz w:val="12"/>
          <w:szCs w:val="12"/>
        </w:rPr>
      </w:pPr>
    </w:p>
    <w:p w14:paraId="41283837" w14:textId="77777777" w:rsidR="00565AEA" w:rsidRDefault="00565AEA" w:rsidP="006B128F">
      <w:pPr>
        <w:ind w:left="0"/>
        <w:rPr>
          <w:rFonts w:ascii="Tahoma" w:hAnsi="Tahoma" w:cs="Tahoma"/>
          <w:sz w:val="12"/>
          <w:szCs w:val="12"/>
        </w:rPr>
      </w:pPr>
    </w:p>
    <w:sectPr w:rsidR="00565AEA" w:rsidSect="00F37A69">
      <w:pgSz w:w="11906" w:h="16838"/>
      <w:pgMar w:top="851" w:right="1134" w:bottom="851" w:left="113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867F" w14:textId="77777777" w:rsidR="008A17F1" w:rsidRDefault="008A17F1" w:rsidP="00557C31">
      <w:pPr>
        <w:spacing w:line="240" w:lineRule="auto"/>
      </w:pPr>
      <w:r>
        <w:separator/>
      </w:r>
    </w:p>
  </w:endnote>
  <w:endnote w:type="continuationSeparator" w:id="0">
    <w:p w14:paraId="53C68F68" w14:textId="77777777" w:rsidR="008A17F1" w:rsidRDefault="008A17F1" w:rsidP="00557C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945257"/>
      <w:docPartObj>
        <w:docPartGallery w:val="Page Numbers (Bottom of Page)"/>
        <w:docPartUnique/>
      </w:docPartObj>
    </w:sdtPr>
    <w:sdtEndPr/>
    <w:sdtContent>
      <w:sdt>
        <w:sdtPr>
          <w:id w:val="-1769616900"/>
          <w:docPartObj>
            <w:docPartGallery w:val="Page Numbers (Top of Page)"/>
            <w:docPartUnique/>
          </w:docPartObj>
        </w:sdtPr>
        <w:sdtEndPr/>
        <w:sdtContent>
          <w:p w14:paraId="05D2E082" w14:textId="57A54D67" w:rsidR="008539E4" w:rsidRDefault="008539E4">
            <w:pPr>
              <w:pStyle w:val="Pieddepage"/>
              <w:jc w:val="right"/>
            </w:pPr>
            <w:r>
              <w:ptab w:relativeTo="margin" w:alignment="right" w:leader="none"/>
            </w:r>
            <w:r w:rsidRPr="008539E4">
              <w:rPr>
                <w:rFonts w:ascii="Tahoma" w:hAnsi="Tahoma" w:cs="Tahoma" w:hint="cs"/>
                <w:sz w:val="18"/>
                <w:szCs w:val="18"/>
              </w:rPr>
              <w:fldChar w:fldCharType="begin"/>
            </w:r>
            <w:r w:rsidRPr="008539E4">
              <w:rPr>
                <w:rFonts w:ascii="Tahoma" w:hAnsi="Tahoma" w:cs="Tahoma" w:hint="cs"/>
                <w:sz w:val="18"/>
                <w:szCs w:val="18"/>
              </w:rPr>
              <w:instrText>PAGE</w:instrText>
            </w:r>
            <w:r w:rsidRPr="008539E4">
              <w:rPr>
                <w:rFonts w:ascii="Tahoma" w:hAnsi="Tahoma" w:cs="Tahoma" w:hint="cs"/>
                <w:sz w:val="18"/>
                <w:szCs w:val="18"/>
              </w:rPr>
              <w:fldChar w:fldCharType="separate"/>
            </w:r>
            <w:r w:rsidRPr="008539E4">
              <w:rPr>
                <w:rFonts w:ascii="Tahoma" w:hAnsi="Tahoma" w:cs="Tahoma" w:hint="cs"/>
                <w:sz w:val="18"/>
                <w:szCs w:val="18"/>
              </w:rPr>
              <w:t>2</w:t>
            </w:r>
            <w:r w:rsidRPr="008539E4">
              <w:rPr>
                <w:rFonts w:ascii="Tahoma" w:hAnsi="Tahoma" w:cs="Tahoma" w:hint="cs"/>
                <w:sz w:val="18"/>
                <w:szCs w:val="18"/>
              </w:rPr>
              <w:fldChar w:fldCharType="end"/>
            </w:r>
            <w:r w:rsidRPr="008539E4">
              <w:rPr>
                <w:rFonts w:ascii="Tahoma" w:hAnsi="Tahoma" w:cs="Tahoma" w:hint="cs"/>
                <w:sz w:val="18"/>
                <w:szCs w:val="18"/>
              </w:rPr>
              <w:t>/</w:t>
            </w:r>
            <w:r w:rsidRPr="008539E4">
              <w:rPr>
                <w:rFonts w:ascii="Tahoma" w:hAnsi="Tahoma" w:cs="Tahoma" w:hint="cs"/>
                <w:sz w:val="18"/>
                <w:szCs w:val="18"/>
              </w:rPr>
              <w:fldChar w:fldCharType="begin"/>
            </w:r>
            <w:r w:rsidRPr="008539E4">
              <w:rPr>
                <w:rFonts w:ascii="Tahoma" w:hAnsi="Tahoma" w:cs="Tahoma" w:hint="cs"/>
                <w:sz w:val="18"/>
                <w:szCs w:val="18"/>
              </w:rPr>
              <w:instrText>NUMPAGES</w:instrText>
            </w:r>
            <w:r w:rsidRPr="008539E4">
              <w:rPr>
                <w:rFonts w:ascii="Tahoma" w:hAnsi="Tahoma" w:cs="Tahoma" w:hint="cs"/>
                <w:sz w:val="18"/>
                <w:szCs w:val="18"/>
              </w:rPr>
              <w:fldChar w:fldCharType="separate"/>
            </w:r>
            <w:r w:rsidRPr="008539E4">
              <w:rPr>
                <w:rFonts w:ascii="Tahoma" w:hAnsi="Tahoma" w:cs="Tahoma" w:hint="cs"/>
                <w:sz w:val="18"/>
                <w:szCs w:val="18"/>
              </w:rPr>
              <w:t>2</w:t>
            </w:r>
            <w:r w:rsidRPr="008539E4">
              <w:rPr>
                <w:rFonts w:ascii="Tahoma" w:hAnsi="Tahoma" w:cs="Tahoma" w:hint="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66BCE" w14:textId="77777777" w:rsidR="008A17F1" w:rsidRDefault="008A17F1" w:rsidP="00557C31">
      <w:pPr>
        <w:spacing w:line="240" w:lineRule="auto"/>
      </w:pPr>
      <w:r>
        <w:separator/>
      </w:r>
    </w:p>
  </w:footnote>
  <w:footnote w:type="continuationSeparator" w:id="0">
    <w:p w14:paraId="0F7A9028" w14:textId="77777777" w:rsidR="008A17F1" w:rsidRDefault="008A17F1" w:rsidP="00557C31">
      <w:pPr>
        <w:spacing w:line="240" w:lineRule="auto"/>
      </w:pPr>
      <w:r>
        <w:continuationSeparator/>
      </w:r>
    </w:p>
  </w:footnote>
  <w:footnote w:id="1">
    <w:p w14:paraId="20F2F308" w14:textId="713943E6" w:rsidR="00667A91" w:rsidRPr="00565AEA" w:rsidRDefault="00744D92" w:rsidP="00B40985">
      <w:pPr>
        <w:pStyle w:val="Notedebasdepage"/>
        <w:ind w:left="-284" w:right="-425" w:hanging="142"/>
        <w:jc w:val="both"/>
        <w:rPr>
          <w:rFonts w:ascii="Tahoma" w:hAnsi="Tahoma" w:cs="Tahoma"/>
          <w:sz w:val="16"/>
          <w:szCs w:val="16"/>
        </w:rPr>
      </w:pPr>
      <w:r w:rsidRPr="00565AEA">
        <w:rPr>
          <w:rStyle w:val="Appelnotedebasdep"/>
          <w:rFonts w:ascii="Tahoma" w:hAnsi="Tahoma" w:cs="Tahoma" w:hint="cs"/>
          <w:sz w:val="16"/>
          <w:szCs w:val="16"/>
        </w:rPr>
        <w:footnoteRef/>
      </w:r>
      <w:r w:rsidRPr="00565AEA">
        <w:rPr>
          <w:rFonts w:ascii="Tahoma" w:hAnsi="Tahoma" w:cs="Tahoma" w:hint="cs"/>
          <w:sz w:val="16"/>
          <w:szCs w:val="16"/>
        </w:rPr>
        <w:t xml:space="preserve"> </w:t>
      </w:r>
      <w:r w:rsidR="00667A91" w:rsidRPr="00565AEA">
        <w:rPr>
          <w:rFonts w:ascii="Tahoma" w:hAnsi="Tahoma" w:cs="Tahoma" w:hint="cs"/>
          <w:sz w:val="16"/>
          <w:szCs w:val="16"/>
        </w:rPr>
        <w:t xml:space="preserve">Les </w:t>
      </w:r>
      <w:r w:rsidR="00667A91" w:rsidRPr="00565AEA">
        <w:rPr>
          <w:rFonts w:ascii="Tahoma" w:hAnsi="Tahoma" w:cs="Tahoma"/>
          <w:sz w:val="16"/>
          <w:szCs w:val="16"/>
        </w:rPr>
        <w:t xml:space="preserve">actions menées peuvent être notamment un bilan de </w:t>
      </w:r>
      <w:r w:rsidR="00863A18" w:rsidRPr="00565AEA">
        <w:rPr>
          <w:rFonts w:ascii="Tahoma" w:hAnsi="Tahoma" w:cs="Tahoma"/>
          <w:sz w:val="16"/>
          <w:szCs w:val="16"/>
        </w:rPr>
        <w:t>compétences, une</w:t>
      </w:r>
      <w:r w:rsidR="00667A91" w:rsidRPr="00565AEA">
        <w:rPr>
          <w:rFonts w:ascii="Tahoma" w:hAnsi="Tahoma" w:cs="Tahoma"/>
          <w:sz w:val="16"/>
          <w:szCs w:val="16"/>
        </w:rPr>
        <w:t xml:space="preserve"> validation des acquis de l’expérience </w:t>
      </w:r>
      <w:r w:rsidR="00590A35" w:rsidRPr="00565AEA">
        <w:rPr>
          <w:rFonts w:ascii="Tahoma" w:hAnsi="Tahoma" w:cs="Tahoma"/>
          <w:sz w:val="16"/>
          <w:szCs w:val="16"/>
        </w:rPr>
        <w:t>(VAE</w:t>
      </w:r>
      <w:r w:rsidR="00667A91" w:rsidRPr="00565AEA">
        <w:rPr>
          <w:rFonts w:ascii="Tahoma" w:hAnsi="Tahoma" w:cs="Tahoma"/>
          <w:sz w:val="16"/>
          <w:szCs w:val="16"/>
        </w:rPr>
        <w:t>), une période de reconversion, un conseil en évolution professionnelle pendant le temps de travail, etc.</w:t>
      </w:r>
    </w:p>
    <w:p w14:paraId="7F306CE6" w14:textId="6AA5EFBA" w:rsidR="00744D92" w:rsidRPr="00565AEA" w:rsidRDefault="00667A91" w:rsidP="00B40985">
      <w:pPr>
        <w:pStyle w:val="Notedebasdepage"/>
        <w:ind w:left="-284" w:right="-425"/>
        <w:jc w:val="both"/>
        <w:rPr>
          <w:rFonts w:ascii="Tahoma" w:hAnsi="Tahoma" w:cs="Tahoma"/>
          <w:sz w:val="16"/>
          <w:szCs w:val="16"/>
        </w:rPr>
      </w:pPr>
      <w:r w:rsidRPr="00565AEA">
        <w:rPr>
          <w:rFonts w:ascii="Tahoma" w:hAnsi="Tahoma" w:cs="Tahoma"/>
          <w:sz w:val="16"/>
          <w:szCs w:val="16"/>
          <w:u w:val="single"/>
        </w:rPr>
        <w:t>Pour rappel</w:t>
      </w:r>
      <w:r w:rsidRPr="00565AEA">
        <w:rPr>
          <w:rFonts w:ascii="Tahoma" w:hAnsi="Tahoma" w:cs="Tahoma"/>
          <w:sz w:val="16"/>
          <w:szCs w:val="16"/>
        </w:rPr>
        <w:t> : les certifications professionnelles sont des diplômes et titres délivrés au nom de l’Etat, des CQP/TFP élaborés par les Branches, des diplômes et titres élaborés par des organismes publics ou privés.</w:t>
      </w:r>
    </w:p>
  </w:footnote>
  <w:footnote w:id="2">
    <w:p w14:paraId="52BF3347" w14:textId="1ADC68C4" w:rsidR="00B8315E" w:rsidRPr="00565AEA" w:rsidRDefault="00B8315E" w:rsidP="00B40985">
      <w:pPr>
        <w:pStyle w:val="Notedebasdepage"/>
        <w:ind w:left="-284" w:right="-425" w:hanging="142"/>
        <w:jc w:val="both"/>
        <w:rPr>
          <w:rFonts w:ascii="Tahoma" w:hAnsi="Tahoma" w:cs="Tahoma"/>
          <w:sz w:val="16"/>
          <w:szCs w:val="16"/>
        </w:rPr>
      </w:pPr>
      <w:r w:rsidRPr="00565AEA">
        <w:rPr>
          <w:rStyle w:val="Appelnotedebasdep"/>
          <w:rFonts w:ascii="Tahoma" w:hAnsi="Tahoma" w:cs="Tahoma"/>
          <w:sz w:val="16"/>
          <w:szCs w:val="16"/>
        </w:rPr>
        <w:footnoteRef/>
      </w:r>
      <w:r w:rsidRPr="00565AEA">
        <w:rPr>
          <w:rFonts w:ascii="Tahoma" w:hAnsi="Tahoma" w:cs="Tahoma"/>
          <w:b/>
          <w:bCs/>
          <w:sz w:val="16"/>
          <w:szCs w:val="16"/>
        </w:rPr>
        <w:t xml:space="preserve"> </w:t>
      </w:r>
      <w:r w:rsidRPr="00565AEA">
        <w:rPr>
          <w:rFonts w:ascii="Tahoma" w:hAnsi="Tahoma" w:cs="Tahoma"/>
          <w:sz w:val="16"/>
          <w:szCs w:val="16"/>
        </w:rPr>
        <w:t xml:space="preserve">Une formation obligatoire est </w:t>
      </w:r>
      <w:r w:rsidR="00565AEA" w:rsidRPr="00565AEA">
        <w:rPr>
          <w:rFonts w:ascii="Tahoma" w:hAnsi="Tahoma" w:cs="Tahoma"/>
          <w:sz w:val="16"/>
          <w:szCs w:val="16"/>
        </w:rPr>
        <w:t>« </w:t>
      </w:r>
      <w:r w:rsidR="00DF1B3F" w:rsidRPr="00565AEA">
        <w:rPr>
          <w:rFonts w:ascii="Tahoma" w:hAnsi="Tahoma" w:cs="Tahoma"/>
          <w:i/>
          <w:iCs/>
          <w:sz w:val="16"/>
          <w:szCs w:val="16"/>
        </w:rPr>
        <w:t>Toute action de formation qui conditionne l’exercice d’une activité ou d’une fonction, en application d’une convention internationale ou de dispositions légales ou réglementaires, constitue un temps de travail effectif et donne lieu pendant sa réalisation au maintien par l’entreprise de la rémunération</w:t>
      </w:r>
      <w:r w:rsidR="00565AEA" w:rsidRPr="00565AEA">
        <w:rPr>
          <w:rFonts w:ascii="Tahoma" w:hAnsi="Tahoma" w:cs="Tahoma"/>
          <w:i/>
          <w:iCs/>
          <w:sz w:val="16"/>
          <w:szCs w:val="16"/>
        </w:rPr>
        <w:t xml:space="preserve"> », </w:t>
      </w:r>
      <w:hyperlink r:id="rId1" w:history="1">
        <w:r w:rsidR="00DF1B3F" w:rsidRPr="00565AEA">
          <w:rPr>
            <w:rStyle w:val="Lienhypertexte"/>
            <w:rFonts w:ascii="Tahoma" w:hAnsi="Tahoma" w:cs="Tahoma"/>
            <w:sz w:val="16"/>
            <w:szCs w:val="16"/>
          </w:rPr>
          <w:t>cf</w:t>
        </w:r>
        <w:r w:rsidR="00565AEA">
          <w:rPr>
            <w:rStyle w:val="Lienhypertexte"/>
            <w:rFonts w:ascii="Tahoma" w:hAnsi="Tahoma" w:cs="Tahoma"/>
            <w:sz w:val="16"/>
            <w:szCs w:val="16"/>
          </w:rPr>
          <w:t>.</w:t>
        </w:r>
        <w:r w:rsidR="00DF1B3F" w:rsidRPr="00565AEA">
          <w:rPr>
            <w:rStyle w:val="Lienhypertexte"/>
            <w:rFonts w:ascii="Tahoma" w:hAnsi="Tahoma" w:cs="Tahoma"/>
            <w:sz w:val="16"/>
            <w:szCs w:val="16"/>
          </w:rPr>
          <w:t xml:space="preserve"> tableau et note sur les principales formations obligatoires dans la propreté</w:t>
        </w:r>
      </w:hyperlink>
      <w:r w:rsidR="00DF1B3F" w:rsidRPr="00565AEA">
        <w:rPr>
          <w:rFonts w:ascii="Tahoma" w:hAnsi="Tahoma" w:cs="Tahoma"/>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E90F"/>
    <w:multiLevelType w:val="hybridMultilevel"/>
    <w:tmpl w:val="3CE47CC8"/>
    <w:lvl w:ilvl="0" w:tplc="A39C3F62">
      <w:start w:val="1"/>
      <w:numFmt w:val="bullet"/>
      <w:lvlText w:val=""/>
      <w:lvlJc w:val="left"/>
      <w:pPr>
        <w:ind w:left="-2412" w:hanging="360"/>
      </w:pPr>
      <w:rPr>
        <w:rFonts w:ascii="Wingdings" w:hAnsi="Wingdings" w:hint="default"/>
        <w:color w:val="ED0677"/>
      </w:rPr>
    </w:lvl>
    <w:lvl w:ilvl="1" w:tplc="573878D8">
      <w:start w:val="1"/>
      <w:numFmt w:val="bullet"/>
      <w:lvlText w:val=""/>
      <w:lvlJc w:val="left"/>
      <w:pPr>
        <w:ind w:left="-1692" w:hanging="360"/>
      </w:pPr>
      <w:rPr>
        <w:rFonts w:ascii="Wingdings" w:hAnsi="Wingdings" w:hint="default"/>
      </w:rPr>
    </w:lvl>
    <w:lvl w:ilvl="2" w:tplc="68ACE8F6">
      <w:start w:val="1"/>
      <w:numFmt w:val="bullet"/>
      <w:lvlText w:val=""/>
      <w:lvlJc w:val="left"/>
      <w:pPr>
        <w:ind w:left="-972" w:hanging="360"/>
      </w:pPr>
      <w:rPr>
        <w:rFonts w:ascii="Wingdings" w:hAnsi="Wingdings" w:hint="default"/>
      </w:rPr>
    </w:lvl>
    <w:lvl w:ilvl="3" w:tplc="B87C0F68">
      <w:start w:val="1"/>
      <w:numFmt w:val="bullet"/>
      <w:lvlText w:val=""/>
      <w:lvlJc w:val="left"/>
      <w:pPr>
        <w:ind w:left="-252" w:hanging="360"/>
      </w:pPr>
      <w:rPr>
        <w:rFonts w:ascii="Wingdings" w:hAnsi="Wingdings" w:hint="default"/>
      </w:rPr>
    </w:lvl>
    <w:lvl w:ilvl="4" w:tplc="76B20CBA">
      <w:start w:val="1"/>
      <w:numFmt w:val="bullet"/>
      <w:lvlText w:val=""/>
      <w:lvlJc w:val="left"/>
      <w:pPr>
        <w:ind w:left="468" w:hanging="360"/>
      </w:pPr>
      <w:rPr>
        <w:rFonts w:ascii="Wingdings" w:hAnsi="Wingdings" w:hint="default"/>
      </w:rPr>
    </w:lvl>
    <w:lvl w:ilvl="5" w:tplc="ACA0F3E2">
      <w:start w:val="1"/>
      <w:numFmt w:val="bullet"/>
      <w:lvlText w:val=""/>
      <w:lvlJc w:val="left"/>
      <w:pPr>
        <w:ind w:left="1188" w:hanging="360"/>
      </w:pPr>
      <w:rPr>
        <w:rFonts w:ascii="Wingdings" w:hAnsi="Wingdings" w:hint="default"/>
      </w:rPr>
    </w:lvl>
    <w:lvl w:ilvl="6" w:tplc="E29E4942">
      <w:start w:val="1"/>
      <w:numFmt w:val="bullet"/>
      <w:lvlText w:val=""/>
      <w:lvlJc w:val="left"/>
      <w:pPr>
        <w:ind w:left="1908" w:hanging="360"/>
      </w:pPr>
      <w:rPr>
        <w:rFonts w:ascii="Wingdings" w:hAnsi="Wingdings" w:hint="default"/>
      </w:rPr>
    </w:lvl>
    <w:lvl w:ilvl="7" w:tplc="F3FA7862">
      <w:start w:val="1"/>
      <w:numFmt w:val="bullet"/>
      <w:lvlText w:val=""/>
      <w:lvlJc w:val="left"/>
      <w:pPr>
        <w:ind w:left="2628" w:hanging="360"/>
      </w:pPr>
      <w:rPr>
        <w:rFonts w:ascii="Wingdings" w:hAnsi="Wingdings" w:hint="default"/>
      </w:rPr>
    </w:lvl>
    <w:lvl w:ilvl="8" w:tplc="B69E5E22">
      <w:start w:val="1"/>
      <w:numFmt w:val="bullet"/>
      <w:lvlText w:val=""/>
      <w:lvlJc w:val="left"/>
      <w:pPr>
        <w:ind w:left="3348" w:hanging="360"/>
      </w:pPr>
      <w:rPr>
        <w:rFonts w:ascii="Wingdings" w:hAnsi="Wingdings" w:hint="default"/>
      </w:rPr>
    </w:lvl>
  </w:abstractNum>
  <w:abstractNum w:abstractNumId="1" w15:restartNumberingAfterBreak="0">
    <w:nsid w:val="128068E3"/>
    <w:multiLevelType w:val="hybridMultilevel"/>
    <w:tmpl w:val="7ACA0768"/>
    <w:lvl w:ilvl="0" w:tplc="C4C4081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C5215B"/>
    <w:multiLevelType w:val="hybridMultilevel"/>
    <w:tmpl w:val="C124FB14"/>
    <w:lvl w:ilvl="0" w:tplc="040C0005">
      <w:start w:val="1"/>
      <w:numFmt w:val="bullet"/>
      <w:lvlText w:val=""/>
      <w:lvlJc w:val="left"/>
      <w:pPr>
        <w:ind w:left="380" w:hanging="360"/>
      </w:pPr>
      <w:rPr>
        <w:rFonts w:ascii="Wingdings" w:hAnsi="Wingdings" w:hint="default"/>
      </w:rPr>
    </w:lvl>
    <w:lvl w:ilvl="1" w:tplc="040C0003" w:tentative="1">
      <w:start w:val="1"/>
      <w:numFmt w:val="bullet"/>
      <w:lvlText w:val="o"/>
      <w:lvlJc w:val="left"/>
      <w:pPr>
        <w:ind w:left="1100" w:hanging="360"/>
      </w:pPr>
      <w:rPr>
        <w:rFonts w:ascii="Courier New" w:hAnsi="Courier New" w:cs="Courier New" w:hint="default"/>
      </w:rPr>
    </w:lvl>
    <w:lvl w:ilvl="2" w:tplc="040C0005" w:tentative="1">
      <w:start w:val="1"/>
      <w:numFmt w:val="bullet"/>
      <w:lvlText w:val=""/>
      <w:lvlJc w:val="left"/>
      <w:pPr>
        <w:ind w:left="1820" w:hanging="360"/>
      </w:pPr>
      <w:rPr>
        <w:rFonts w:ascii="Wingdings" w:hAnsi="Wingdings" w:hint="default"/>
      </w:rPr>
    </w:lvl>
    <w:lvl w:ilvl="3" w:tplc="040C0001" w:tentative="1">
      <w:start w:val="1"/>
      <w:numFmt w:val="bullet"/>
      <w:lvlText w:val=""/>
      <w:lvlJc w:val="left"/>
      <w:pPr>
        <w:ind w:left="2540" w:hanging="360"/>
      </w:pPr>
      <w:rPr>
        <w:rFonts w:ascii="Symbol" w:hAnsi="Symbol" w:hint="default"/>
      </w:rPr>
    </w:lvl>
    <w:lvl w:ilvl="4" w:tplc="040C0003" w:tentative="1">
      <w:start w:val="1"/>
      <w:numFmt w:val="bullet"/>
      <w:lvlText w:val="o"/>
      <w:lvlJc w:val="left"/>
      <w:pPr>
        <w:ind w:left="3260" w:hanging="360"/>
      </w:pPr>
      <w:rPr>
        <w:rFonts w:ascii="Courier New" w:hAnsi="Courier New" w:cs="Courier New" w:hint="default"/>
      </w:rPr>
    </w:lvl>
    <w:lvl w:ilvl="5" w:tplc="040C0005" w:tentative="1">
      <w:start w:val="1"/>
      <w:numFmt w:val="bullet"/>
      <w:lvlText w:val=""/>
      <w:lvlJc w:val="left"/>
      <w:pPr>
        <w:ind w:left="3980" w:hanging="360"/>
      </w:pPr>
      <w:rPr>
        <w:rFonts w:ascii="Wingdings" w:hAnsi="Wingdings" w:hint="default"/>
      </w:rPr>
    </w:lvl>
    <w:lvl w:ilvl="6" w:tplc="040C0001" w:tentative="1">
      <w:start w:val="1"/>
      <w:numFmt w:val="bullet"/>
      <w:lvlText w:val=""/>
      <w:lvlJc w:val="left"/>
      <w:pPr>
        <w:ind w:left="4700" w:hanging="360"/>
      </w:pPr>
      <w:rPr>
        <w:rFonts w:ascii="Symbol" w:hAnsi="Symbol" w:hint="default"/>
      </w:rPr>
    </w:lvl>
    <w:lvl w:ilvl="7" w:tplc="040C0003" w:tentative="1">
      <w:start w:val="1"/>
      <w:numFmt w:val="bullet"/>
      <w:lvlText w:val="o"/>
      <w:lvlJc w:val="left"/>
      <w:pPr>
        <w:ind w:left="5420" w:hanging="360"/>
      </w:pPr>
      <w:rPr>
        <w:rFonts w:ascii="Courier New" w:hAnsi="Courier New" w:cs="Courier New" w:hint="default"/>
      </w:rPr>
    </w:lvl>
    <w:lvl w:ilvl="8" w:tplc="040C0005" w:tentative="1">
      <w:start w:val="1"/>
      <w:numFmt w:val="bullet"/>
      <w:lvlText w:val=""/>
      <w:lvlJc w:val="left"/>
      <w:pPr>
        <w:ind w:left="6140" w:hanging="360"/>
      </w:pPr>
      <w:rPr>
        <w:rFonts w:ascii="Wingdings" w:hAnsi="Wingdings" w:hint="default"/>
      </w:rPr>
    </w:lvl>
  </w:abstractNum>
  <w:abstractNum w:abstractNumId="3" w15:restartNumberingAfterBreak="0">
    <w:nsid w:val="5167345F"/>
    <w:multiLevelType w:val="hybridMultilevel"/>
    <w:tmpl w:val="C3B69808"/>
    <w:lvl w:ilvl="0" w:tplc="040C0005">
      <w:start w:val="1"/>
      <w:numFmt w:val="bullet"/>
      <w:lvlText w:val=""/>
      <w:lvlJc w:val="left"/>
      <w:pPr>
        <w:ind w:left="530" w:hanging="360"/>
      </w:pPr>
      <w:rPr>
        <w:rFonts w:ascii="Wingdings" w:hAnsi="Wingdings"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4" w15:restartNumberingAfterBreak="0">
    <w:nsid w:val="59316FBE"/>
    <w:multiLevelType w:val="hybridMultilevel"/>
    <w:tmpl w:val="FDEAA574"/>
    <w:lvl w:ilvl="0" w:tplc="E4E273D4">
      <w:numFmt w:val="bullet"/>
      <w:lvlText w:val="-"/>
      <w:lvlJc w:val="left"/>
      <w:pPr>
        <w:ind w:left="1800" w:hanging="360"/>
      </w:pPr>
      <w:rPr>
        <w:rFonts w:ascii="Tahoma" w:eastAsia="Times New Roman" w:hAnsi="Tahoma" w:cs="Tahoma" w:hint="default"/>
      </w:rPr>
    </w:lvl>
    <w:lvl w:ilvl="1" w:tplc="040C0003">
      <w:start w:val="1"/>
      <w:numFmt w:val="bullet"/>
      <w:lvlText w:val="o"/>
      <w:lvlJc w:val="left"/>
      <w:pPr>
        <w:ind w:left="2520" w:hanging="360"/>
      </w:pPr>
      <w:rPr>
        <w:rFonts w:ascii="Courier New" w:hAnsi="Courier New" w:cs="Courier New" w:hint="default"/>
      </w:rPr>
    </w:lvl>
    <w:lvl w:ilvl="2" w:tplc="040C0005">
      <w:start w:val="1"/>
      <w:numFmt w:val="bullet"/>
      <w:lvlText w:val=""/>
      <w:lvlJc w:val="left"/>
      <w:pPr>
        <w:ind w:left="3240" w:hanging="360"/>
      </w:pPr>
      <w:rPr>
        <w:rFonts w:ascii="Wingdings" w:hAnsi="Wingdings" w:hint="default"/>
      </w:rPr>
    </w:lvl>
    <w:lvl w:ilvl="3" w:tplc="040C0001">
      <w:start w:val="1"/>
      <w:numFmt w:val="bullet"/>
      <w:lvlText w:val=""/>
      <w:lvlJc w:val="left"/>
      <w:pPr>
        <w:ind w:left="3960" w:hanging="360"/>
      </w:pPr>
      <w:rPr>
        <w:rFonts w:ascii="Symbol" w:hAnsi="Symbol" w:hint="default"/>
      </w:rPr>
    </w:lvl>
    <w:lvl w:ilvl="4" w:tplc="040C0003">
      <w:start w:val="1"/>
      <w:numFmt w:val="bullet"/>
      <w:lvlText w:val="o"/>
      <w:lvlJc w:val="left"/>
      <w:pPr>
        <w:ind w:left="4680" w:hanging="360"/>
      </w:pPr>
      <w:rPr>
        <w:rFonts w:ascii="Courier New" w:hAnsi="Courier New" w:cs="Courier New" w:hint="default"/>
      </w:rPr>
    </w:lvl>
    <w:lvl w:ilvl="5" w:tplc="040C0005">
      <w:start w:val="1"/>
      <w:numFmt w:val="bullet"/>
      <w:lvlText w:val=""/>
      <w:lvlJc w:val="left"/>
      <w:pPr>
        <w:ind w:left="5400" w:hanging="360"/>
      </w:pPr>
      <w:rPr>
        <w:rFonts w:ascii="Wingdings" w:hAnsi="Wingdings" w:hint="default"/>
      </w:rPr>
    </w:lvl>
    <w:lvl w:ilvl="6" w:tplc="040C0001">
      <w:start w:val="1"/>
      <w:numFmt w:val="bullet"/>
      <w:lvlText w:val=""/>
      <w:lvlJc w:val="left"/>
      <w:pPr>
        <w:ind w:left="6120" w:hanging="360"/>
      </w:pPr>
      <w:rPr>
        <w:rFonts w:ascii="Symbol" w:hAnsi="Symbol" w:hint="default"/>
      </w:rPr>
    </w:lvl>
    <w:lvl w:ilvl="7" w:tplc="040C0003">
      <w:start w:val="1"/>
      <w:numFmt w:val="bullet"/>
      <w:lvlText w:val="o"/>
      <w:lvlJc w:val="left"/>
      <w:pPr>
        <w:ind w:left="6840" w:hanging="360"/>
      </w:pPr>
      <w:rPr>
        <w:rFonts w:ascii="Courier New" w:hAnsi="Courier New" w:cs="Courier New" w:hint="default"/>
      </w:rPr>
    </w:lvl>
    <w:lvl w:ilvl="8" w:tplc="040C0005">
      <w:start w:val="1"/>
      <w:numFmt w:val="bullet"/>
      <w:lvlText w:val=""/>
      <w:lvlJc w:val="left"/>
      <w:pPr>
        <w:ind w:left="7560" w:hanging="360"/>
      </w:pPr>
      <w:rPr>
        <w:rFonts w:ascii="Wingdings" w:hAnsi="Wingdings" w:hint="default"/>
      </w:rPr>
    </w:lvl>
  </w:abstractNum>
  <w:abstractNum w:abstractNumId="5" w15:restartNumberingAfterBreak="0">
    <w:nsid w:val="5B3A1097"/>
    <w:multiLevelType w:val="hybridMultilevel"/>
    <w:tmpl w:val="0F046D80"/>
    <w:lvl w:ilvl="0" w:tplc="24EE3276">
      <w:start w:val="1"/>
      <w:numFmt w:val="bullet"/>
      <w:lvlText w:val=""/>
      <w:lvlJc w:val="left"/>
      <w:pPr>
        <w:ind w:left="437" w:hanging="360"/>
      </w:pPr>
      <w:rPr>
        <w:rFonts w:ascii="Symbol" w:hAnsi="Symbol" w:hint="default"/>
        <w:color w:val="B10059"/>
      </w:rPr>
    </w:lvl>
    <w:lvl w:ilvl="1" w:tplc="040C0003" w:tentative="1">
      <w:start w:val="1"/>
      <w:numFmt w:val="bullet"/>
      <w:lvlText w:val="o"/>
      <w:lvlJc w:val="left"/>
      <w:pPr>
        <w:ind w:left="1157" w:hanging="360"/>
      </w:pPr>
      <w:rPr>
        <w:rFonts w:ascii="Courier New" w:hAnsi="Courier New" w:cs="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cs="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cs="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6" w15:restartNumberingAfterBreak="0">
    <w:nsid w:val="5D124F4F"/>
    <w:multiLevelType w:val="hybridMultilevel"/>
    <w:tmpl w:val="8DD23406"/>
    <w:lvl w:ilvl="0" w:tplc="A39C3F62">
      <w:start w:val="1"/>
      <w:numFmt w:val="bullet"/>
      <w:lvlText w:val=""/>
      <w:lvlJc w:val="left"/>
      <w:pPr>
        <w:ind w:left="890" w:hanging="360"/>
      </w:pPr>
      <w:rPr>
        <w:rFonts w:ascii="Wingdings" w:hAnsi="Wingdings" w:hint="default"/>
        <w:color w:val="ED0677"/>
      </w:rPr>
    </w:lvl>
    <w:lvl w:ilvl="1" w:tplc="040C0003" w:tentative="1">
      <w:start w:val="1"/>
      <w:numFmt w:val="bullet"/>
      <w:lvlText w:val="o"/>
      <w:lvlJc w:val="left"/>
      <w:pPr>
        <w:ind w:left="1610" w:hanging="360"/>
      </w:pPr>
      <w:rPr>
        <w:rFonts w:ascii="Courier New" w:hAnsi="Courier New" w:cs="Courier New" w:hint="default"/>
      </w:rPr>
    </w:lvl>
    <w:lvl w:ilvl="2" w:tplc="040C0005" w:tentative="1">
      <w:start w:val="1"/>
      <w:numFmt w:val="bullet"/>
      <w:lvlText w:val=""/>
      <w:lvlJc w:val="left"/>
      <w:pPr>
        <w:ind w:left="2330" w:hanging="360"/>
      </w:pPr>
      <w:rPr>
        <w:rFonts w:ascii="Wingdings" w:hAnsi="Wingdings" w:hint="default"/>
      </w:rPr>
    </w:lvl>
    <w:lvl w:ilvl="3" w:tplc="040C0001" w:tentative="1">
      <w:start w:val="1"/>
      <w:numFmt w:val="bullet"/>
      <w:lvlText w:val=""/>
      <w:lvlJc w:val="left"/>
      <w:pPr>
        <w:ind w:left="3050" w:hanging="360"/>
      </w:pPr>
      <w:rPr>
        <w:rFonts w:ascii="Symbol" w:hAnsi="Symbol" w:hint="default"/>
      </w:rPr>
    </w:lvl>
    <w:lvl w:ilvl="4" w:tplc="040C0003" w:tentative="1">
      <w:start w:val="1"/>
      <w:numFmt w:val="bullet"/>
      <w:lvlText w:val="o"/>
      <w:lvlJc w:val="left"/>
      <w:pPr>
        <w:ind w:left="3770" w:hanging="360"/>
      </w:pPr>
      <w:rPr>
        <w:rFonts w:ascii="Courier New" w:hAnsi="Courier New" w:cs="Courier New" w:hint="default"/>
      </w:rPr>
    </w:lvl>
    <w:lvl w:ilvl="5" w:tplc="040C0005" w:tentative="1">
      <w:start w:val="1"/>
      <w:numFmt w:val="bullet"/>
      <w:lvlText w:val=""/>
      <w:lvlJc w:val="left"/>
      <w:pPr>
        <w:ind w:left="4490" w:hanging="360"/>
      </w:pPr>
      <w:rPr>
        <w:rFonts w:ascii="Wingdings" w:hAnsi="Wingdings" w:hint="default"/>
      </w:rPr>
    </w:lvl>
    <w:lvl w:ilvl="6" w:tplc="040C0001" w:tentative="1">
      <w:start w:val="1"/>
      <w:numFmt w:val="bullet"/>
      <w:lvlText w:val=""/>
      <w:lvlJc w:val="left"/>
      <w:pPr>
        <w:ind w:left="5210" w:hanging="360"/>
      </w:pPr>
      <w:rPr>
        <w:rFonts w:ascii="Symbol" w:hAnsi="Symbol" w:hint="default"/>
      </w:rPr>
    </w:lvl>
    <w:lvl w:ilvl="7" w:tplc="040C0003" w:tentative="1">
      <w:start w:val="1"/>
      <w:numFmt w:val="bullet"/>
      <w:lvlText w:val="o"/>
      <w:lvlJc w:val="left"/>
      <w:pPr>
        <w:ind w:left="5930" w:hanging="360"/>
      </w:pPr>
      <w:rPr>
        <w:rFonts w:ascii="Courier New" w:hAnsi="Courier New" w:cs="Courier New" w:hint="default"/>
      </w:rPr>
    </w:lvl>
    <w:lvl w:ilvl="8" w:tplc="040C0005" w:tentative="1">
      <w:start w:val="1"/>
      <w:numFmt w:val="bullet"/>
      <w:lvlText w:val=""/>
      <w:lvlJc w:val="left"/>
      <w:pPr>
        <w:ind w:left="6650" w:hanging="360"/>
      </w:pPr>
      <w:rPr>
        <w:rFonts w:ascii="Wingdings" w:hAnsi="Wingdings" w:hint="default"/>
      </w:rPr>
    </w:lvl>
  </w:abstractNum>
  <w:abstractNum w:abstractNumId="7" w15:restartNumberingAfterBreak="0">
    <w:nsid w:val="688C1718"/>
    <w:multiLevelType w:val="hybridMultilevel"/>
    <w:tmpl w:val="330232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A494BC8"/>
    <w:multiLevelType w:val="hybridMultilevel"/>
    <w:tmpl w:val="01684CB6"/>
    <w:lvl w:ilvl="0" w:tplc="A39C3F62">
      <w:start w:val="1"/>
      <w:numFmt w:val="bullet"/>
      <w:lvlText w:val=""/>
      <w:lvlJc w:val="left"/>
      <w:pPr>
        <w:ind w:left="890" w:hanging="360"/>
      </w:pPr>
      <w:rPr>
        <w:rFonts w:ascii="Wingdings" w:hAnsi="Wingdings" w:hint="default"/>
        <w:color w:val="ED0677"/>
      </w:rPr>
    </w:lvl>
    <w:lvl w:ilvl="1" w:tplc="040C0003" w:tentative="1">
      <w:start w:val="1"/>
      <w:numFmt w:val="bullet"/>
      <w:lvlText w:val="o"/>
      <w:lvlJc w:val="left"/>
      <w:pPr>
        <w:ind w:left="1610" w:hanging="360"/>
      </w:pPr>
      <w:rPr>
        <w:rFonts w:ascii="Courier New" w:hAnsi="Courier New" w:cs="Courier New" w:hint="default"/>
      </w:rPr>
    </w:lvl>
    <w:lvl w:ilvl="2" w:tplc="040C0005" w:tentative="1">
      <w:start w:val="1"/>
      <w:numFmt w:val="bullet"/>
      <w:lvlText w:val=""/>
      <w:lvlJc w:val="left"/>
      <w:pPr>
        <w:ind w:left="2330" w:hanging="360"/>
      </w:pPr>
      <w:rPr>
        <w:rFonts w:ascii="Wingdings" w:hAnsi="Wingdings" w:hint="default"/>
      </w:rPr>
    </w:lvl>
    <w:lvl w:ilvl="3" w:tplc="040C0001" w:tentative="1">
      <w:start w:val="1"/>
      <w:numFmt w:val="bullet"/>
      <w:lvlText w:val=""/>
      <w:lvlJc w:val="left"/>
      <w:pPr>
        <w:ind w:left="3050" w:hanging="360"/>
      </w:pPr>
      <w:rPr>
        <w:rFonts w:ascii="Symbol" w:hAnsi="Symbol" w:hint="default"/>
      </w:rPr>
    </w:lvl>
    <w:lvl w:ilvl="4" w:tplc="040C0003" w:tentative="1">
      <w:start w:val="1"/>
      <w:numFmt w:val="bullet"/>
      <w:lvlText w:val="o"/>
      <w:lvlJc w:val="left"/>
      <w:pPr>
        <w:ind w:left="3770" w:hanging="360"/>
      </w:pPr>
      <w:rPr>
        <w:rFonts w:ascii="Courier New" w:hAnsi="Courier New" w:cs="Courier New" w:hint="default"/>
      </w:rPr>
    </w:lvl>
    <w:lvl w:ilvl="5" w:tplc="040C0005" w:tentative="1">
      <w:start w:val="1"/>
      <w:numFmt w:val="bullet"/>
      <w:lvlText w:val=""/>
      <w:lvlJc w:val="left"/>
      <w:pPr>
        <w:ind w:left="4490" w:hanging="360"/>
      </w:pPr>
      <w:rPr>
        <w:rFonts w:ascii="Wingdings" w:hAnsi="Wingdings" w:hint="default"/>
      </w:rPr>
    </w:lvl>
    <w:lvl w:ilvl="6" w:tplc="040C0001" w:tentative="1">
      <w:start w:val="1"/>
      <w:numFmt w:val="bullet"/>
      <w:lvlText w:val=""/>
      <w:lvlJc w:val="left"/>
      <w:pPr>
        <w:ind w:left="5210" w:hanging="360"/>
      </w:pPr>
      <w:rPr>
        <w:rFonts w:ascii="Symbol" w:hAnsi="Symbol" w:hint="default"/>
      </w:rPr>
    </w:lvl>
    <w:lvl w:ilvl="7" w:tplc="040C0003" w:tentative="1">
      <w:start w:val="1"/>
      <w:numFmt w:val="bullet"/>
      <w:lvlText w:val="o"/>
      <w:lvlJc w:val="left"/>
      <w:pPr>
        <w:ind w:left="5930" w:hanging="360"/>
      </w:pPr>
      <w:rPr>
        <w:rFonts w:ascii="Courier New" w:hAnsi="Courier New" w:cs="Courier New" w:hint="default"/>
      </w:rPr>
    </w:lvl>
    <w:lvl w:ilvl="8" w:tplc="040C0005" w:tentative="1">
      <w:start w:val="1"/>
      <w:numFmt w:val="bullet"/>
      <w:lvlText w:val=""/>
      <w:lvlJc w:val="left"/>
      <w:pPr>
        <w:ind w:left="6650" w:hanging="360"/>
      </w:pPr>
      <w:rPr>
        <w:rFonts w:ascii="Wingdings" w:hAnsi="Wingdings" w:hint="default"/>
      </w:rPr>
    </w:lvl>
  </w:abstractNum>
  <w:abstractNum w:abstractNumId="9" w15:restartNumberingAfterBreak="0">
    <w:nsid w:val="6C0C610E"/>
    <w:multiLevelType w:val="hybridMultilevel"/>
    <w:tmpl w:val="10666B6E"/>
    <w:lvl w:ilvl="0" w:tplc="F816F3B4">
      <w:start w:val="1"/>
      <w:numFmt w:val="bullet"/>
      <w:lvlText w:val=""/>
      <w:lvlJc w:val="left"/>
      <w:pPr>
        <w:ind w:left="720" w:hanging="360"/>
      </w:pPr>
      <w:rPr>
        <w:rFonts w:ascii="Symbol" w:hAnsi="Symbol" w:hint="default"/>
        <w:color w:val="B10059"/>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5B3A85"/>
    <w:multiLevelType w:val="hybridMultilevel"/>
    <w:tmpl w:val="9A3EBD44"/>
    <w:lvl w:ilvl="0" w:tplc="040C0005">
      <w:start w:val="1"/>
      <w:numFmt w:val="bullet"/>
      <w:lvlText w:val=""/>
      <w:lvlJc w:val="left"/>
      <w:pPr>
        <w:ind w:left="890" w:hanging="360"/>
      </w:pPr>
      <w:rPr>
        <w:rFonts w:ascii="Wingdings" w:hAnsi="Wingdings" w:hint="default"/>
      </w:rPr>
    </w:lvl>
    <w:lvl w:ilvl="1" w:tplc="040C0003" w:tentative="1">
      <w:start w:val="1"/>
      <w:numFmt w:val="bullet"/>
      <w:lvlText w:val="o"/>
      <w:lvlJc w:val="left"/>
      <w:pPr>
        <w:ind w:left="1610" w:hanging="360"/>
      </w:pPr>
      <w:rPr>
        <w:rFonts w:ascii="Courier New" w:hAnsi="Courier New" w:cs="Courier New" w:hint="default"/>
      </w:rPr>
    </w:lvl>
    <w:lvl w:ilvl="2" w:tplc="040C0005" w:tentative="1">
      <w:start w:val="1"/>
      <w:numFmt w:val="bullet"/>
      <w:lvlText w:val=""/>
      <w:lvlJc w:val="left"/>
      <w:pPr>
        <w:ind w:left="2330" w:hanging="360"/>
      </w:pPr>
      <w:rPr>
        <w:rFonts w:ascii="Wingdings" w:hAnsi="Wingdings" w:hint="default"/>
      </w:rPr>
    </w:lvl>
    <w:lvl w:ilvl="3" w:tplc="040C0001" w:tentative="1">
      <w:start w:val="1"/>
      <w:numFmt w:val="bullet"/>
      <w:lvlText w:val=""/>
      <w:lvlJc w:val="left"/>
      <w:pPr>
        <w:ind w:left="3050" w:hanging="360"/>
      </w:pPr>
      <w:rPr>
        <w:rFonts w:ascii="Symbol" w:hAnsi="Symbol" w:hint="default"/>
      </w:rPr>
    </w:lvl>
    <w:lvl w:ilvl="4" w:tplc="040C0003" w:tentative="1">
      <w:start w:val="1"/>
      <w:numFmt w:val="bullet"/>
      <w:lvlText w:val="o"/>
      <w:lvlJc w:val="left"/>
      <w:pPr>
        <w:ind w:left="3770" w:hanging="360"/>
      </w:pPr>
      <w:rPr>
        <w:rFonts w:ascii="Courier New" w:hAnsi="Courier New" w:cs="Courier New" w:hint="default"/>
      </w:rPr>
    </w:lvl>
    <w:lvl w:ilvl="5" w:tplc="040C0005" w:tentative="1">
      <w:start w:val="1"/>
      <w:numFmt w:val="bullet"/>
      <w:lvlText w:val=""/>
      <w:lvlJc w:val="left"/>
      <w:pPr>
        <w:ind w:left="4490" w:hanging="360"/>
      </w:pPr>
      <w:rPr>
        <w:rFonts w:ascii="Wingdings" w:hAnsi="Wingdings" w:hint="default"/>
      </w:rPr>
    </w:lvl>
    <w:lvl w:ilvl="6" w:tplc="040C0001" w:tentative="1">
      <w:start w:val="1"/>
      <w:numFmt w:val="bullet"/>
      <w:lvlText w:val=""/>
      <w:lvlJc w:val="left"/>
      <w:pPr>
        <w:ind w:left="5210" w:hanging="360"/>
      </w:pPr>
      <w:rPr>
        <w:rFonts w:ascii="Symbol" w:hAnsi="Symbol" w:hint="default"/>
      </w:rPr>
    </w:lvl>
    <w:lvl w:ilvl="7" w:tplc="040C0003" w:tentative="1">
      <w:start w:val="1"/>
      <w:numFmt w:val="bullet"/>
      <w:lvlText w:val="o"/>
      <w:lvlJc w:val="left"/>
      <w:pPr>
        <w:ind w:left="5930" w:hanging="360"/>
      </w:pPr>
      <w:rPr>
        <w:rFonts w:ascii="Courier New" w:hAnsi="Courier New" w:cs="Courier New" w:hint="default"/>
      </w:rPr>
    </w:lvl>
    <w:lvl w:ilvl="8" w:tplc="040C0005" w:tentative="1">
      <w:start w:val="1"/>
      <w:numFmt w:val="bullet"/>
      <w:lvlText w:val=""/>
      <w:lvlJc w:val="left"/>
      <w:pPr>
        <w:ind w:left="6650" w:hanging="360"/>
      </w:pPr>
      <w:rPr>
        <w:rFonts w:ascii="Wingdings" w:hAnsi="Wingdings" w:hint="default"/>
      </w:rPr>
    </w:lvl>
  </w:abstractNum>
  <w:abstractNum w:abstractNumId="11" w15:restartNumberingAfterBreak="0">
    <w:nsid w:val="78871823"/>
    <w:multiLevelType w:val="hybridMultilevel"/>
    <w:tmpl w:val="05BEAABE"/>
    <w:lvl w:ilvl="0" w:tplc="C21C5DE8">
      <w:start w:val="1"/>
      <w:numFmt w:val="bullet"/>
      <w:pStyle w:val="Puceronderose"/>
      <w:lvlText w:val=""/>
      <w:lvlJc w:val="left"/>
      <w:pPr>
        <w:ind w:left="360" w:hanging="360"/>
      </w:pPr>
      <w:rPr>
        <w:rFonts w:ascii="Symbol" w:hAnsi="Symbol" w:hint="default"/>
        <w:color w:val="B10059"/>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7D422C19"/>
    <w:multiLevelType w:val="hybridMultilevel"/>
    <w:tmpl w:val="69822BA4"/>
    <w:lvl w:ilvl="0" w:tplc="040C0003">
      <w:start w:val="1"/>
      <w:numFmt w:val="bullet"/>
      <w:lvlText w:val="o"/>
      <w:lvlJc w:val="left"/>
      <w:pPr>
        <w:ind w:left="1776" w:hanging="360"/>
      </w:pPr>
      <w:rPr>
        <w:rFonts w:ascii="Courier New" w:hAnsi="Courier New" w:cs="Courier New" w:hint="default"/>
        <w:color w:val="ED0677"/>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num w:numId="1" w16cid:durableId="811295373">
    <w:abstractNumId w:val="4"/>
  </w:num>
  <w:num w:numId="2" w16cid:durableId="767651672">
    <w:abstractNumId w:val="4"/>
  </w:num>
  <w:num w:numId="3" w16cid:durableId="452872896">
    <w:abstractNumId w:val="11"/>
  </w:num>
  <w:num w:numId="4" w16cid:durableId="1301182327">
    <w:abstractNumId w:val="7"/>
  </w:num>
  <w:num w:numId="5" w16cid:durableId="297419406">
    <w:abstractNumId w:val="0"/>
  </w:num>
  <w:num w:numId="6" w16cid:durableId="133639336">
    <w:abstractNumId w:val="9"/>
  </w:num>
  <w:num w:numId="7" w16cid:durableId="1149708159">
    <w:abstractNumId w:val="1"/>
  </w:num>
  <w:num w:numId="8" w16cid:durableId="1458647535">
    <w:abstractNumId w:val="8"/>
  </w:num>
  <w:num w:numId="9" w16cid:durableId="1747023357">
    <w:abstractNumId w:val="12"/>
  </w:num>
  <w:num w:numId="10" w16cid:durableId="951203171">
    <w:abstractNumId w:val="6"/>
  </w:num>
  <w:num w:numId="11" w16cid:durableId="1823693682">
    <w:abstractNumId w:val="10"/>
  </w:num>
  <w:num w:numId="12" w16cid:durableId="187792047">
    <w:abstractNumId w:val="3"/>
  </w:num>
  <w:num w:numId="13" w16cid:durableId="1124613205">
    <w:abstractNumId w:val="5"/>
  </w:num>
  <w:num w:numId="14" w16cid:durableId="1590235115">
    <w:abstractNumId w:val="11"/>
  </w:num>
  <w:num w:numId="15" w16cid:durableId="65692532">
    <w:abstractNumId w:val="11"/>
  </w:num>
  <w:num w:numId="16" w16cid:durableId="229191279">
    <w:abstractNumId w:val="11"/>
  </w:num>
  <w:num w:numId="17" w16cid:durableId="1830100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6AE"/>
    <w:rsid w:val="0003228C"/>
    <w:rsid w:val="000518F0"/>
    <w:rsid w:val="00055A98"/>
    <w:rsid w:val="0007262A"/>
    <w:rsid w:val="00072E5F"/>
    <w:rsid w:val="0008135D"/>
    <w:rsid w:val="000816E8"/>
    <w:rsid w:val="00082D5E"/>
    <w:rsid w:val="000C0B6A"/>
    <w:rsid w:val="000C377A"/>
    <w:rsid w:val="000C722E"/>
    <w:rsid w:val="000D1E04"/>
    <w:rsid w:val="000E12BC"/>
    <w:rsid w:val="000F3E8A"/>
    <w:rsid w:val="000F5558"/>
    <w:rsid w:val="000F5C0E"/>
    <w:rsid w:val="00102E7E"/>
    <w:rsid w:val="00112654"/>
    <w:rsid w:val="001535A5"/>
    <w:rsid w:val="00153C25"/>
    <w:rsid w:val="00161B72"/>
    <w:rsid w:val="001A3AA3"/>
    <w:rsid w:val="001E719F"/>
    <w:rsid w:val="001F6E9A"/>
    <w:rsid w:val="002370B5"/>
    <w:rsid w:val="002474B2"/>
    <w:rsid w:val="00250AA9"/>
    <w:rsid w:val="0029028B"/>
    <w:rsid w:val="002B2B61"/>
    <w:rsid w:val="002C7577"/>
    <w:rsid w:val="00303DF0"/>
    <w:rsid w:val="00310C12"/>
    <w:rsid w:val="00311A4C"/>
    <w:rsid w:val="00340C52"/>
    <w:rsid w:val="003438A9"/>
    <w:rsid w:val="003659C5"/>
    <w:rsid w:val="003868A6"/>
    <w:rsid w:val="00386B77"/>
    <w:rsid w:val="003874A5"/>
    <w:rsid w:val="003A37EB"/>
    <w:rsid w:val="003C7177"/>
    <w:rsid w:val="003D000A"/>
    <w:rsid w:val="00411FF0"/>
    <w:rsid w:val="00426069"/>
    <w:rsid w:val="00427432"/>
    <w:rsid w:val="00457B7E"/>
    <w:rsid w:val="00470DCB"/>
    <w:rsid w:val="00481FF7"/>
    <w:rsid w:val="00490C99"/>
    <w:rsid w:val="00495FBB"/>
    <w:rsid w:val="004C1290"/>
    <w:rsid w:val="004C1317"/>
    <w:rsid w:val="004D3829"/>
    <w:rsid w:val="004D4229"/>
    <w:rsid w:val="004D6457"/>
    <w:rsid w:val="00557C31"/>
    <w:rsid w:val="00565AEA"/>
    <w:rsid w:val="005667C6"/>
    <w:rsid w:val="00590A35"/>
    <w:rsid w:val="005E100B"/>
    <w:rsid w:val="005F2DC9"/>
    <w:rsid w:val="00606484"/>
    <w:rsid w:val="00632181"/>
    <w:rsid w:val="00646BDF"/>
    <w:rsid w:val="00666294"/>
    <w:rsid w:val="00667A91"/>
    <w:rsid w:val="006907E3"/>
    <w:rsid w:val="006A22A0"/>
    <w:rsid w:val="006B128F"/>
    <w:rsid w:val="006B6932"/>
    <w:rsid w:val="006B74D8"/>
    <w:rsid w:val="006C3C49"/>
    <w:rsid w:val="006C4D0D"/>
    <w:rsid w:val="006D6C27"/>
    <w:rsid w:val="006E4537"/>
    <w:rsid w:val="00716649"/>
    <w:rsid w:val="00717550"/>
    <w:rsid w:val="00726586"/>
    <w:rsid w:val="00736BF9"/>
    <w:rsid w:val="007447BE"/>
    <w:rsid w:val="00744D92"/>
    <w:rsid w:val="0074615E"/>
    <w:rsid w:val="007517D3"/>
    <w:rsid w:val="0076112B"/>
    <w:rsid w:val="007627DA"/>
    <w:rsid w:val="0077385A"/>
    <w:rsid w:val="00773B07"/>
    <w:rsid w:val="00776879"/>
    <w:rsid w:val="007931FA"/>
    <w:rsid w:val="007A7F86"/>
    <w:rsid w:val="007B1F9C"/>
    <w:rsid w:val="007B37AA"/>
    <w:rsid w:val="007D2BDF"/>
    <w:rsid w:val="007D6D4C"/>
    <w:rsid w:val="007E665F"/>
    <w:rsid w:val="007E78D1"/>
    <w:rsid w:val="007F4498"/>
    <w:rsid w:val="00816993"/>
    <w:rsid w:val="008423E9"/>
    <w:rsid w:val="00842C2F"/>
    <w:rsid w:val="00846E65"/>
    <w:rsid w:val="008539E4"/>
    <w:rsid w:val="00853B6B"/>
    <w:rsid w:val="00856167"/>
    <w:rsid w:val="00863A18"/>
    <w:rsid w:val="008A17F1"/>
    <w:rsid w:val="00902729"/>
    <w:rsid w:val="00902A8F"/>
    <w:rsid w:val="0090509C"/>
    <w:rsid w:val="00927459"/>
    <w:rsid w:val="00933200"/>
    <w:rsid w:val="009805BC"/>
    <w:rsid w:val="0098512E"/>
    <w:rsid w:val="0098654A"/>
    <w:rsid w:val="0099353C"/>
    <w:rsid w:val="00995EAD"/>
    <w:rsid w:val="009C2CD9"/>
    <w:rsid w:val="009D307E"/>
    <w:rsid w:val="009D4838"/>
    <w:rsid w:val="00A21591"/>
    <w:rsid w:val="00A368FB"/>
    <w:rsid w:val="00AB1E2A"/>
    <w:rsid w:val="00AC057E"/>
    <w:rsid w:val="00AF4BE7"/>
    <w:rsid w:val="00B06581"/>
    <w:rsid w:val="00B22F4B"/>
    <w:rsid w:val="00B40985"/>
    <w:rsid w:val="00B54B23"/>
    <w:rsid w:val="00B563DD"/>
    <w:rsid w:val="00B57866"/>
    <w:rsid w:val="00B71122"/>
    <w:rsid w:val="00B8315E"/>
    <w:rsid w:val="00BA7D0A"/>
    <w:rsid w:val="00BC4FCC"/>
    <w:rsid w:val="00BC54A8"/>
    <w:rsid w:val="00C125CE"/>
    <w:rsid w:val="00C501C9"/>
    <w:rsid w:val="00C515DE"/>
    <w:rsid w:val="00C67E00"/>
    <w:rsid w:val="00C76C08"/>
    <w:rsid w:val="00C866C0"/>
    <w:rsid w:val="00CC06AE"/>
    <w:rsid w:val="00CC0BFC"/>
    <w:rsid w:val="00CD1ED3"/>
    <w:rsid w:val="00CE124C"/>
    <w:rsid w:val="00CF4960"/>
    <w:rsid w:val="00D04BC9"/>
    <w:rsid w:val="00DE7667"/>
    <w:rsid w:val="00DF1B3F"/>
    <w:rsid w:val="00DF1E99"/>
    <w:rsid w:val="00E46E53"/>
    <w:rsid w:val="00E54C43"/>
    <w:rsid w:val="00E63361"/>
    <w:rsid w:val="00E9122C"/>
    <w:rsid w:val="00E97699"/>
    <w:rsid w:val="00EA03C7"/>
    <w:rsid w:val="00ED7D87"/>
    <w:rsid w:val="00EE76AA"/>
    <w:rsid w:val="00EF2413"/>
    <w:rsid w:val="00F04EE3"/>
    <w:rsid w:val="00F140B9"/>
    <w:rsid w:val="00F24F1B"/>
    <w:rsid w:val="00F35AD4"/>
    <w:rsid w:val="00F37A69"/>
    <w:rsid w:val="00F75035"/>
    <w:rsid w:val="00F86152"/>
    <w:rsid w:val="00FF72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9C4D"/>
  <w15:chartTrackingRefBased/>
  <w15:docId w15:val="{818C155E-FE96-47E0-AB8B-A98FC36E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278" w:lineRule="auto"/>
        <w:ind w:left="17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866"/>
  </w:style>
  <w:style w:type="paragraph" w:styleId="Titre1">
    <w:name w:val="heading 1"/>
    <w:basedOn w:val="Normal"/>
    <w:next w:val="Normal"/>
    <w:link w:val="Titre1Car"/>
    <w:uiPriority w:val="9"/>
    <w:qFormat/>
    <w:rsid w:val="00CC0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C0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C06A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C06A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C06A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C06A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C06A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C06A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C06A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C06A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C06A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C06A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C06A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C06A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C06A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C06A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C06A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C06AE"/>
    <w:rPr>
      <w:rFonts w:eastAsiaTheme="majorEastAsia" w:cstheme="majorBidi"/>
      <w:color w:val="272727" w:themeColor="text1" w:themeTint="D8"/>
    </w:rPr>
  </w:style>
  <w:style w:type="paragraph" w:styleId="Titre">
    <w:name w:val="Title"/>
    <w:basedOn w:val="Normal"/>
    <w:next w:val="Normal"/>
    <w:link w:val="TitreCar"/>
    <w:qFormat/>
    <w:rsid w:val="00CC06A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CC06A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C06AE"/>
    <w:pPr>
      <w:numPr>
        <w:ilvl w:val="1"/>
      </w:numPr>
      <w:spacing w:after="160"/>
      <w:ind w:left="17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C06A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C06A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C06AE"/>
    <w:rPr>
      <w:i/>
      <w:iCs/>
      <w:color w:val="404040" w:themeColor="text1" w:themeTint="BF"/>
    </w:rPr>
  </w:style>
  <w:style w:type="paragraph" w:styleId="Paragraphedeliste">
    <w:name w:val="List Paragraph"/>
    <w:basedOn w:val="Normal"/>
    <w:uiPriority w:val="34"/>
    <w:qFormat/>
    <w:rsid w:val="00CC06AE"/>
    <w:pPr>
      <w:ind w:left="720"/>
      <w:contextualSpacing/>
    </w:pPr>
  </w:style>
  <w:style w:type="character" w:styleId="Accentuationintense">
    <w:name w:val="Intense Emphasis"/>
    <w:basedOn w:val="Policepardfaut"/>
    <w:uiPriority w:val="21"/>
    <w:qFormat/>
    <w:rsid w:val="00CC06AE"/>
    <w:rPr>
      <w:i/>
      <w:iCs/>
      <w:color w:val="0F4761" w:themeColor="accent1" w:themeShade="BF"/>
    </w:rPr>
  </w:style>
  <w:style w:type="paragraph" w:styleId="Citationintense">
    <w:name w:val="Intense Quote"/>
    <w:basedOn w:val="Normal"/>
    <w:next w:val="Normal"/>
    <w:link w:val="CitationintenseCar"/>
    <w:uiPriority w:val="30"/>
    <w:qFormat/>
    <w:rsid w:val="00CC0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C06AE"/>
    <w:rPr>
      <w:i/>
      <w:iCs/>
      <w:color w:val="0F4761" w:themeColor="accent1" w:themeShade="BF"/>
    </w:rPr>
  </w:style>
  <w:style w:type="character" w:styleId="Rfrenceintense">
    <w:name w:val="Intense Reference"/>
    <w:basedOn w:val="Policepardfaut"/>
    <w:uiPriority w:val="32"/>
    <w:qFormat/>
    <w:rsid w:val="00CC06AE"/>
    <w:rPr>
      <w:b/>
      <w:bCs/>
      <w:smallCaps/>
      <w:color w:val="0F4761" w:themeColor="accent1" w:themeShade="BF"/>
      <w:spacing w:val="5"/>
    </w:rPr>
  </w:style>
  <w:style w:type="character" w:styleId="Lienhypertexte">
    <w:name w:val="Hyperlink"/>
    <w:basedOn w:val="Policepardfaut"/>
    <w:uiPriority w:val="99"/>
    <w:unhideWhenUsed/>
    <w:rsid w:val="00CC06AE"/>
    <w:rPr>
      <w:color w:val="467886" w:themeColor="hyperlink"/>
      <w:u w:val="single"/>
    </w:rPr>
  </w:style>
  <w:style w:type="character" w:styleId="Mentionnonrsolue">
    <w:name w:val="Unresolved Mention"/>
    <w:basedOn w:val="Policepardfaut"/>
    <w:uiPriority w:val="99"/>
    <w:semiHidden/>
    <w:unhideWhenUsed/>
    <w:rsid w:val="00CC06AE"/>
    <w:rPr>
      <w:color w:val="605E5C"/>
      <w:shd w:val="clear" w:color="auto" w:fill="E1DFDD"/>
    </w:rPr>
  </w:style>
  <w:style w:type="table" w:styleId="Grilledutableau">
    <w:name w:val="Table Grid"/>
    <w:basedOn w:val="TableauNormal"/>
    <w:uiPriority w:val="59"/>
    <w:rsid w:val="00F35AD4"/>
    <w:pPr>
      <w:spacing w:line="240" w:lineRule="auto"/>
      <w:ind w:left="0"/>
    </w:pPr>
    <w:rPr>
      <w:rFonts w:eastAsiaTheme="minorEastAsia"/>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
    <w:name w:val="pol"/>
    <w:rsid w:val="00F35AD4"/>
  </w:style>
  <w:style w:type="paragraph" w:styleId="Notedebasdepage">
    <w:name w:val="footnote text"/>
    <w:basedOn w:val="Normal"/>
    <w:link w:val="NotedebasdepageCar"/>
    <w:uiPriority w:val="99"/>
    <w:unhideWhenUsed/>
    <w:rsid w:val="00816993"/>
    <w:pPr>
      <w:spacing w:line="240" w:lineRule="auto"/>
      <w:ind w:left="0"/>
    </w:pPr>
    <w:rPr>
      <w:rFonts w:eastAsiaTheme="minorEastAsia"/>
      <w:kern w:val="0"/>
      <w:lang w:eastAsia="fr-FR"/>
      <w14:ligatures w14:val="none"/>
    </w:rPr>
  </w:style>
  <w:style w:type="character" w:customStyle="1" w:styleId="NotedebasdepageCar">
    <w:name w:val="Note de bas de page Car"/>
    <w:basedOn w:val="Policepardfaut"/>
    <w:link w:val="Notedebasdepage"/>
    <w:uiPriority w:val="99"/>
    <w:rsid w:val="00816993"/>
    <w:rPr>
      <w:rFonts w:eastAsiaTheme="minorEastAsia"/>
      <w:kern w:val="0"/>
      <w:lang w:eastAsia="fr-FR"/>
      <w14:ligatures w14:val="none"/>
    </w:rPr>
  </w:style>
  <w:style w:type="character" w:styleId="Appelnotedebasdep">
    <w:name w:val="footnote reference"/>
    <w:basedOn w:val="Policepardfaut"/>
    <w:uiPriority w:val="99"/>
    <w:unhideWhenUsed/>
    <w:rsid w:val="00816993"/>
    <w:rPr>
      <w:vertAlign w:val="superscript"/>
    </w:rPr>
  </w:style>
  <w:style w:type="character" w:styleId="Lienhypertextesuivivisit">
    <w:name w:val="FollowedHyperlink"/>
    <w:basedOn w:val="Policepardfaut"/>
    <w:uiPriority w:val="99"/>
    <w:semiHidden/>
    <w:unhideWhenUsed/>
    <w:rsid w:val="00816993"/>
    <w:rPr>
      <w:color w:val="96607D" w:themeColor="followedHyperlink"/>
      <w:u w:val="single"/>
    </w:rPr>
  </w:style>
  <w:style w:type="paragraph" w:styleId="En-tte">
    <w:name w:val="header"/>
    <w:basedOn w:val="Normal"/>
    <w:link w:val="En-tteCar"/>
    <w:uiPriority w:val="99"/>
    <w:unhideWhenUsed/>
    <w:rsid w:val="00161B72"/>
    <w:pPr>
      <w:tabs>
        <w:tab w:val="center" w:pos="4536"/>
        <w:tab w:val="right" w:pos="9072"/>
      </w:tabs>
      <w:spacing w:line="240" w:lineRule="auto"/>
    </w:pPr>
  </w:style>
  <w:style w:type="character" w:customStyle="1" w:styleId="En-tteCar">
    <w:name w:val="En-tête Car"/>
    <w:basedOn w:val="Policepardfaut"/>
    <w:link w:val="En-tte"/>
    <w:uiPriority w:val="99"/>
    <w:rsid w:val="00161B72"/>
  </w:style>
  <w:style w:type="paragraph" w:styleId="Pieddepage">
    <w:name w:val="footer"/>
    <w:basedOn w:val="Normal"/>
    <w:link w:val="PieddepageCar"/>
    <w:uiPriority w:val="99"/>
    <w:unhideWhenUsed/>
    <w:rsid w:val="00161B72"/>
    <w:pPr>
      <w:tabs>
        <w:tab w:val="center" w:pos="4536"/>
        <w:tab w:val="right" w:pos="9072"/>
      </w:tabs>
      <w:spacing w:line="240" w:lineRule="auto"/>
    </w:pPr>
  </w:style>
  <w:style w:type="character" w:customStyle="1" w:styleId="PieddepageCar">
    <w:name w:val="Pied de page Car"/>
    <w:basedOn w:val="Policepardfaut"/>
    <w:link w:val="Pieddepage"/>
    <w:uiPriority w:val="99"/>
    <w:rsid w:val="00161B72"/>
  </w:style>
  <w:style w:type="character" w:styleId="Marquedecommentaire">
    <w:name w:val="annotation reference"/>
    <w:basedOn w:val="Policepardfaut"/>
    <w:uiPriority w:val="99"/>
    <w:semiHidden/>
    <w:unhideWhenUsed/>
    <w:rsid w:val="00E63361"/>
    <w:rPr>
      <w:sz w:val="16"/>
      <w:szCs w:val="16"/>
    </w:rPr>
  </w:style>
  <w:style w:type="paragraph" w:styleId="Commentaire">
    <w:name w:val="annotation text"/>
    <w:basedOn w:val="Normal"/>
    <w:link w:val="CommentaireCar"/>
    <w:uiPriority w:val="99"/>
    <w:unhideWhenUsed/>
    <w:rsid w:val="00E63361"/>
    <w:pPr>
      <w:spacing w:line="240" w:lineRule="auto"/>
    </w:pPr>
    <w:rPr>
      <w:sz w:val="20"/>
      <w:szCs w:val="20"/>
    </w:rPr>
  </w:style>
  <w:style w:type="character" w:customStyle="1" w:styleId="CommentaireCar">
    <w:name w:val="Commentaire Car"/>
    <w:basedOn w:val="Policepardfaut"/>
    <w:link w:val="Commentaire"/>
    <w:uiPriority w:val="99"/>
    <w:rsid w:val="00E63361"/>
    <w:rPr>
      <w:sz w:val="20"/>
      <w:szCs w:val="20"/>
    </w:rPr>
  </w:style>
  <w:style w:type="paragraph" w:styleId="Objetducommentaire">
    <w:name w:val="annotation subject"/>
    <w:basedOn w:val="Commentaire"/>
    <w:next w:val="Commentaire"/>
    <w:link w:val="ObjetducommentaireCar"/>
    <w:uiPriority w:val="99"/>
    <w:semiHidden/>
    <w:unhideWhenUsed/>
    <w:rsid w:val="00E63361"/>
    <w:rPr>
      <w:b/>
      <w:bCs/>
    </w:rPr>
  </w:style>
  <w:style w:type="character" w:customStyle="1" w:styleId="ObjetducommentaireCar">
    <w:name w:val="Objet du commentaire Car"/>
    <w:basedOn w:val="CommentaireCar"/>
    <w:link w:val="Objetducommentaire"/>
    <w:uiPriority w:val="99"/>
    <w:semiHidden/>
    <w:rsid w:val="00E63361"/>
    <w:rPr>
      <w:b/>
      <w:bCs/>
      <w:sz w:val="20"/>
      <w:szCs w:val="20"/>
    </w:rPr>
  </w:style>
  <w:style w:type="paragraph" w:customStyle="1" w:styleId="Puceronderose">
    <w:name w:val="Puce ronde rose"/>
    <w:basedOn w:val="Paragraphedeliste"/>
    <w:qFormat/>
    <w:rsid w:val="003C7177"/>
    <w:pPr>
      <w:numPr>
        <w:numId w:val="3"/>
      </w:numPr>
      <w:spacing w:after="240" w:line="240" w:lineRule="auto"/>
      <w:ind w:right="-709"/>
    </w:pPr>
    <w:rPr>
      <w:rFonts w:ascii="Tahoma" w:eastAsiaTheme="minorEastAsia" w:hAnsi="Tahoma" w:cs="Tahoma"/>
      <w:b/>
      <w:bCs/>
      <w:color w:val="B10059"/>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de-proprete.com/entretiens-parcours-professionnel" TargetMode="External"/><Relationship Id="rId13" Type="http://schemas.openxmlformats.org/officeDocument/2006/relationships/hyperlink" Target="https://www.monde-propret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tiers-propret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onde-proprete.com/modeles-trames-rh-execution-contrat-travail" TargetMode="External"/><Relationship Id="rId4" Type="http://schemas.openxmlformats.org/officeDocument/2006/relationships/settings" Target="settings.xml"/><Relationship Id="rId9" Type="http://schemas.openxmlformats.org/officeDocument/2006/relationships/hyperlink" Target="https://www.monde-proprete.com/entretiens-parcours-professionne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nde-proprete.com/formations-obligatoir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47A3A-B99E-40D1-B4D8-7606A43AB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631</Words>
  <Characters>3475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 Marquet de Vasselot</dc:creator>
  <cp:keywords/>
  <dc:description/>
  <cp:lastModifiedBy>Chloe Pointeau</cp:lastModifiedBy>
  <cp:revision>14</cp:revision>
  <cp:lastPrinted>2026-08-25T14:26:00Z</cp:lastPrinted>
  <dcterms:created xsi:type="dcterms:W3CDTF">2026-09-01T14:48:00Z</dcterms:created>
  <dcterms:modified xsi:type="dcterms:W3CDTF">2026-10-08T12:36:00Z</dcterms:modified>
</cp:coreProperties>
</file>